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F4" w:rsidRPr="004648B7" w:rsidRDefault="008811DC" w:rsidP="004648B7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МІНІСТЕРСТВО ОСВІТИ І НАУКИ УКРАЇНИ</w:t>
      </w:r>
    </w:p>
    <w:p w:rsidR="008811DC" w:rsidRPr="004648B7" w:rsidRDefault="008811DC" w:rsidP="004648B7">
      <w:pPr>
        <w:widowControl w:val="0"/>
        <w:tabs>
          <w:tab w:val="center" w:pos="-2127"/>
          <w:tab w:val="right" w:pos="950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ДВНЗ </w:t>
      </w:r>
      <w:r w:rsidRPr="004648B7">
        <w:rPr>
          <w:rFonts w:ascii="Times New Roman" w:hAnsi="Times New Roman" w:cs="Times New Roman"/>
          <w:sz w:val="24"/>
          <w:szCs w:val="24"/>
          <w:lang w:val="uk-UA" w:eastAsia="ru-RU"/>
        </w:rPr>
        <w:t>“ПРИКАРПАТСЬКИЙ НАЦІОНАЛЬНИЙ УНІВЕРСИТЕТ</w:t>
      </w:r>
      <w:r w:rsidR="00556F4A" w:rsidRPr="004648B7">
        <w:rPr>
          <w:rFonts w:ascii="Times New Roman" w:hAnsi="Times New Roman" w:cs="Times New Roman"/>
          <w:sz w:val="24"/>
          <w:szCs w:val="24"/>
          <w:lang w:val="uk-UA" w:eastAsia="ru-RU"/>
        </w:rPr>
        <w:br/>
      </w:r>
      <w:r w:rsidRPr="004648B7">
        <w:rPr>
          <w:rFonts w:ascii="Times New Roman" w:hAnsi="Times New Roman" w:cs="Times New Roman"/>
          <w:sz w:val="24"/>
          <w:szCs w:val="24"/>
          <w:lang w:val="uk-UA" w:eastAsia="ru-RU"/>
        </w:rPr>
        <w:t>ІМЕНІ ВАСИЛЯ СТЕФАНИКА”</w:t>
      </w:r>
    </w:p>
    <w:p w:rsidR="00732D58" w:rsidRPr="004648B7" w:rsidRDefault="00732D58" w:rsidP="004648B7">
      <w:pPr>
        <w:spacing w:after="0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Микицей Оксана Ярославівна</w:t>
      </w:r>
    </w:p>
    <w:p w:rsidR="00732D58" w:rsidRPr="004648B7" w:rsidRDefault="00732D58" w:rsidP="004648B7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11DC" w:rsidRPr="004648B7" w:rsidRDefault="008811DC" w:rsidP="004648B7">
      <w:pPr>
        <w:spacing w:after="0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48B7" w:rsidRPr="004648B7" w:rsidRDefault="004648B7" w:rsidP="004648B7">
      <w:pPr>
        <w:spacing w:after="0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48B7" w:rsidRPr="004648B7" w:rsidRDefault="004648B7" w:rsidP="004648B7">
      <w:pPr>
        <w:spacing w:after="0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8811DC" w:rsidP="004648B7">
      <w:pPr>
        <w:spacing w:after="0" w:line="360" w:lineRule="auto"/>
        <w:ind w:left="6379" w:right="-1" w:firstLine="709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УДК 512.568.2</w:t>
      </w:r>
    </w:p>
    <w:p w:rsidR="00732D58" w:rsidRPr="004648B7" w:rsidRDefault="00732D58" w:rsidP="004648B7">
      <w:pPr>
        <w:spacing w:after="0" w:line="360" w:lineRule="auto"/>
        <w:ind w:left="6521" w:right="-1"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ГРАТКОЗНАЧНІ ПРЕДИКАТИ НА НЕПЕРЕРВНИХ 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br/>
        <w:t>НАПІВГРАТКАХ</w:t>
      </w:r>
    </w:p>
    <w:p w:rsidR="00732D58" w:rsidRPr="004648B7" w:rsidRDefault="00732D58" w:rsidP="004648B7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811DC" w:rsidRPr="004648B7" w:rsidRDefault="008811DC" w:rsidP="004648B7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01.01.06 – алгебра та теорія чисел</w:t>
      </w:r>
    </w:p>
    <w:p w:rsidR="00732D58" w:rsidRPr="004648B7" w:rsidRDefault="00732D58" w:rsidP="004648B7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АВТОРЕФЕРАТ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br/>
        <w:t>дисертації на здобуття наукового ступеня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br/>
        <w:t xml:space="preserve"> кандидата фізико-математичних наук</w:t>
      </w:r>
    </w:p>
    <w:p w:rsidR="00732D58" w:rsidRPr="004648B7" w:rsidRDefault="00732D58" w:rsidP="004648B7">
      <w:pPr>
        <w:spacing w:after="0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473DF" w:rsidRPr="004648B7" w:rsidRDefault="008811DC" w:rsidP="004648B7">
      <w:pPr>
        <w:spacing w:after="0" w:line="360" w:lineRule="auto"/>
        <w:ind w:right="-1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  <w:sectPr w:rsidR="00D473DF" w:rsidRPr="004648B7" w:rsidSect="00AE3DAC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Івано–</w:t>
      </w:r>
      <w:r w:rsidR="00D473DF" w:rsidRPr="004648B7">
        <w:rPr>
          <w:rFonts w:ascii="Times New Roman" w:hAnsi="Times New Roman" w:cs="Times New Roman"/>
          <w:sz w:val="24"/>
          <w:szCs w:val="24"/>
          <w:lang w:val="uk-UA"/>
        </w:rPr>
        <w:t>Франківськ –  2021</w:t>
      </w:r>
    </w:p>
    <w:p w:rsidR="00732D58" w:rsidRPr="004648B7" w:rsidRDefault="00732D58" w:rsidP="004648B7">
      <w:pPr>
        <w:spacing w:after="0" w:line="360" w:lineRule="auto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>Дисертацією є рукопис.</w:t>
      </w:r>
    </w:p>
    <w:p w:rsidR="00732D58" w:rsidRPr="004648B7" w:rsidRDefault="00732D58" w:rsidP="004648B7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Робота виконана </w:t>
      </w:r>
      <w:r w:rsidR="00FD68A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ДВНЗ ``Прикарпатський національний університет імені Василя Стефаника'' Міністерства освіти і науки України</w:t>
      </w:r>
    </w:p>
    <w:p w:rsidR="00732D58" w:rsidRPr="004648B7" w:rsidRDefault="00732D58" w:rsidP="004648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Науковий керівник: </w:t>
      </w:r>
    </w:p>
    <w:p w:rsidR="00732D58" w:rsidRPr="004648B7" w:rsidRDefault="00732D58" w:rsidP="004648B7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доктор фізико-математичних наук, доцент</w:t>
      </w:r>
    </w:p>
    <w:p w:rsidR="00732D58" w:rsidRPr="004648B7" w:rsidRDefault="00732D58" w:rsidP="004648B7">
      <w:pPr>
        <w:spacing w:after="0" w:line="360" w:lineRule="auto"/>
        <w:ind w:left="2835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Никифорчин Олег Ростиславаович,</w:t>
      </w:r>
    </w:p>
    <w:p w:rsidR="00732D58" w:rsidRPr="004648B7" w:rsidRDefault="00732D58" w:rsidP="004648B7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ДВНЗ ``Прикарпатський національний університет</w:t>
      </w:r>
    </w:p>
    <w:p w:rsidR="00732D58" w:rsidRPr="004648B7" w:rsidRDefault="00732D58" w:rsidP="004648B7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імені Василя Стефаника'',</w:t>
      </w:r>
    </w:p>
    <w:p w:rsidR="00732D58" w:rsidRPr="004648B7" w:rsidRDefault="00732D58" w:rsidP="004648B7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завідувач кафедри алгебри та геометрії.</w:t>
      </w:r>
    </w:p>
    <w:p w:rsidR="00732D58" w:rsidRPr="004648B7" w:rsidRDefault="00732D58" w:rsidP="004648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Офіційні опоненти:</w:t>
      </w:r>
    </w:p>
    <w:p w:rsidR="00732D58" w:rsidRPr="004648B7" w:rsidRDefault="00732D58" w:rsidP="004648B7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доктор фізико-математичних наук,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br/>
        <w:t xml:space="preserve">старший науковий співробітник 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Любашенко Володимир Васильович,</w:t>
      </w:r>
    </w:p>
    <w:p w:rsidR="00732D58" w:rsidRPr="004648B7" w:rsidRDefault="00732D58" w:rsidP="004648B7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Інститут математики НАН України, </w:t>
      </w:r>
    </w:p>
    <w:p w:rsidR="00732D58" w:rsidRPr="004648B7" w:rsidRDefault="00732D58" w:rsidP="004648B7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провідний науковий співробітник лабораторії </w:t>
      </w:r>
      <w:r w:rsidR="009939D5" w:rsidRPr="004648B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топології відділу алгебри і топології;</w:t>
      </w:r>
    </w:p>
    <w:p w:rsidR="00732D58" w:rsidRPr="004648B7" w:rsidRDefault="00732D58" w:rsidP="004648B7">
      <w:pPr>
        <w:spacing w:after="0" w:line="360" w:lineRule="auto"/>
        <w:ind w:left="2410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кандидат фізико-математичних наук</w:t>
      </w:r>
      <w:r w:rsidR="00FD68A4" w:rsidRPr="004648B7">
        <w:rPr>
          <w:rFonts w:ascii="Times New Roman" w:hAnsi="Times New Roman" w:cs="Times New Roman"/>
          <w:sz w:val="24"/>
          <w:szCs w:val="24"/>
          <w:lang w:val="uk-UA"/>
        </w:rPr>
        <w:t>, доцент</w:t>
      </w:r>
      <w:r w:rsidR="00012948" w:rsidRPr="004648B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Гутік Олег Володимирович,</w:t>
      </w:r>
    </w:p>
    <w:p w:rsidR="00732D58" w:rsidRPr="004648B7" w:rsidRDefault="00732D58" w:rsidP="004648B7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Львівський національний університет </w:t>
      </w:r>
      <w:r w:rsidR="00012948" w:rsidRPr="004648B7">
        <w:rPr>
          <w:rFonts w:ascii="Times New Roman" w:hAnsi="Times New Roman" w:cs="Times New Roman"/>
          <w:sz w:val="24"/>
          <w:szCs w:val="24"/>
          <w:lang w:val="uk-UA"/>
        </w:rPr>
        <w:br/>
        <w:t xml:space="preserve"> імені Івана Франка,</w:t>
      </w:r>
    </w:p>
    <w:p w:rsidR="00FD68A4" w:rsidRPr="004648B7" w:rsidRDefault="00732D58" w:rsidP="004648B7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доцент каф</w:t>
      </w:r>
      <w:r w:rsidR="00012948" w:rsidRPr="004648B7">
        <w:rPr>
          <w:rFonts w:ascii="Times New Roman" w:hAnsi="Times New Roman" w:cs="Times New Roman"/>
          <w:sz w:val="24"/>
          <w:szCs w:val="24"/>
          <w:lang w:val="uk-UA"/>
        </w:rPr>
        <w:t>едри геометрії і топології</w:t>
      </w:r>
    </w:p>
    <w:p w:rsidR="00FD68A4" w:rsidRPr="004648B7" w:rsidRDefault="00FD68A4" w:rsidP="004648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Захист відбудеться </w:t>
      </w:r>
      <w:r w:rsidR="00574753" w:rsidRPr="004648B7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травня 2021р. o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00</m:t>
            </m:r>
          </m:sup>
        </m:sSup>
      </m:oMath>
      <w:r w:rsidR="00574753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на засіданні</w:t>
      </w:r>
      <w:r w:rsidR="001B5D8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спеціалізованої вченої ради К 20.051.09 у ДВНЗ "Прикарпатський національний університет імені Василя Стефаника" за адресою: 76000, м</w:t>
      </w:r>
      <w:r w:rsidR="004648B7" w:rsidRPr="004648B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Івано-Франківськ, вул. Шевченка, 57, ауд. </w:t>
      </w:r>
      <w:r w:rsidR="001D71E8" w:rsidRPr="004648B7">
        <w:rPr>
          <w:rFonts w:ascii="Times New Roman" w:hAnsi="Times New Roman" w:cs="Times New Roman"/>
          <w:sz w:val="24"/>
          <w:szCs w:val="24"/>
          <w:lang w:val="uk-UA"/>
        </w:rPr>
        <w:t>318.</w:t>
      </w:r>
    </w:p>
    <w:p w:rsidR="00732D58" w:rsidRPr="004648B7" w:rsidRDefault="00732D58" w:rsidP="004648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32D58" w:rsidRPr="004648B7" w:rsidRDefault="00732D58" w:rsidP="004648B7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D71E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дисертацією можна ознайомитися у бiблiотецi ДВНЗ</w:t>
      </w:r>
      <w:r w:rsidR="00FD68A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``Прикарпатський нацiональний унiверситет iменi Василя Стефаника'' за адресою: 76000, м. Івано-Франківськ, вул. Шевченка, 57.</w:t>
      </w:r>
    </w:p>
    <w:p w:rsidR="00732D58" w:rsidRPr="004648B7" w:rsidRDefault="00732D58" w:rsidP="004648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Автореферат розісланий  </w:t>
      </w:r>
      <w:r w:rsidR="004648B7" w:rsidRPr="004648B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D0B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травня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2021р.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732D58" w:rsidRPr="004648B7" w:rsidTr="00C05B7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32D58" w:rsidRPr="004648B7" w:rsidRDefault="00732D58" w:rsidP="004648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Вчений секретар</w:t>
            </w:r>
            <w:r w:rsidRPr="00464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спеціалізованої вченої ради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D58" w:rsidRPr="004648B7" w:rsidRDefault="00732D58" w:rsidP="004648B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І. Дмитришин</w:t>
            </w:r>
          </w:p>
        </w:tc>
      </w:tr>
    </w:tbl>
    <w:p w:rsidR="00AE3DAC" w:rsidRPr="004648B7" w:rsidRDefault="00AE3DAC" w:rsidP="004648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  <w:sectPr w:rsidR="00AE3DAC" w:rsidRPr="004648B7" w:rsidSect="00AE3DAC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D5D96" w:rsidRPr="004648B7" w:rsidRDefault="00732D58" w:rsidP="004648B7">
      <w:pPr>
        <w:spacing w:after="0" w:line="360" w:lineRule="auto"/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ЗАГАЛЬНА ХАРАКТЕРИСТИКА РОБОТИ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Актуальність теми.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Дисертаційна робота присвячена об'єктам, які у різних галузях математики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відомі під різними назвами, інтерпретовані у різний спосіб і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досліджувані з різних точок зору.</w:t>
      </w:r>
    </w:p>
    <w:p w:rsidR="00732D58" w:rsidRPr="004648B7" w:rsidRDefault="00732D58" w:rsidP="004648B7">
      <w:pPr>
        <w:pStyle w:val="FootnoteText"/>
        <w:spacing w:line="360" w:lineRule="auto"/>
        <w:ind w:firstLine="709"/>
        <w:jc w:val="both"/>
        <w:rPr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Один з шляхів ``дістатись'' до них починається від регулярних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адитивних мір. Якщо відмовитись від вимоги адитивності, залишивши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інші властивості, ми отримаємо дійснозначні функції, означені на сім'ях підмножин фіксованих множин, переважно топологічних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просторів</w:t>
      </w:r>
      <w:r w:rsidR="00DE7E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1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Шоке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2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запровадив їх під назвою ємностей, оскільки початково їх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дослідження стимулювалось потребами теорії потенціалу, Деннеберг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3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та Сугено</w:t>
      </w:r>
      <w:r w:rsidR="00DE7E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4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пропонували відповідно терміни ``неадитивні міри'' та ``нечіткі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міри''.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Неадитивні міри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виступають ``замінниками'' адитивних, у першу чергу ймовірнісних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мір, у ситуаціях, коли точний опис умов та закономірностей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експерименту неможливий, тобто має місце невизначеність, неповнота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інформації, і ``справжні'' ймовірності подій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недоступні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5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 Інша причина полягає у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тому, що, навіть в умовах повної інформації і можливості виразити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можливі результати чисельно, реальні гравці чи учасники економічних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відносин приймають рішення не на основі математичного сподівання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результату, оскільки по-різному сприймають ризик і непевність.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Виявляється, що при досить необтяжливих припущеннях переваги можна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моделювати, замінивши інтеграл за адитивною мірою (ймовірністю)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інтегралом за неадитивною функцією множин</w:t>
      </w:r>
      <w:r w:rsidR="00DE7E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6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Отже, неадитивна міра вживається як суб'єктивна ймовірність, тому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часто називається вірогідністю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(plausibility)</w:t>
      </w:r>
      <w:r w:rsidR="00DE7E25" w:rsidRPr="004648B7">
        <w:rPr>
          <w:rStyle w:val="PlaceholderText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7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Не завжди неповна інформація виражається підмножиною фіксованої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множини. Розглянемо приклад з</w:t>
      </w:r>
      <w:r w:rsidR="00DE7E25" w:rsidRPr="004648B7">
        <w:rPr>
          <w:rStyle w:val="PlaceholderText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8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 Для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скінченної множини станів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FD68A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субімовірнісний розподіл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D:S→[0,1]</m:t>
        </m:r>
      </m:oMath>
      <w:r w:rsidR="00FD68A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гарантує, що для кожного стану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s∈S</m:t>
        </m:r>
      </m:oMath>
      <w:r w:rsidR="00FD68A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763FB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ймовірність не менша за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D(s)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. Тоді ймовірність того, що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реалізується стан з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A⊂S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 не менша за</w:t>
      </w:r>
      <w:r w:rsidR="004763FB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s∈A</m:t>
            </m:r>
          </m:sub>
          <m:sup/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D(s)</m:t>
            </m:r>
          </m:e>
        </m:nary>
      </m:oMath>
      <w:r w:rsidR="004763FB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звідки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s∈S</m:t>
            </m:r>
          </m:sub>
          <m:sup/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D(s)≤1</m:t>
            </m:r>
          </m:e>
        </m:nary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6D69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Субімовірнісний розподіл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D'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надає точнішу інформацію, ніж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D</m:t>
        </m:r>
      </m:oMath>
      <w:r w:rsidR="00FD68A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(позначаємо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D⊑ D'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), якщо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D(s)≤D'(s)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для всіх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s∈S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Найменша інформація </w:t>
      </w:r>
      <w:r w:rsidR="00413515" w:rsidRPr="004648B7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гарантовано правильна, відповідає функції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w:lastRenderedPageBreak/>
          <m:t>D≡0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 стверджує, що ймовірніс</w:t>
      </w:r>
      <w:r w:rsidR="00413515" w:rsidRPr="004648B7">
        <w:rPr>
          <w:rFonts w:ascii="Times New Roman" w:hAnsi="Times New Roman" w:cs="Times New Roman"/>
          <w:sz w:val="24"/>
          <w:szCs w:val="24"/>
          <w:lang w:val="uk-UA"/>
        </w:rPr>
        <w:t>ть кожного стану не менша за 0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Тоді множина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D(S)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всіх субімовірнісних розподілів 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413515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з поточковим порівнянням є нижньою напівграткою з найменшим, але без найбільшого елемента. Не</w:t>
      </w:r>
      <w:r w:rsidR="0041351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хай відома реальна ймовірність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P(s)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кожного стану, </w:t>
      </w:r>
      <w:r w:rsidR="00413515" w:rsidRPr="004648B7">
        <w:rPr>
          <w:rFonts w:ascii="Times New Roman" w:hAnsi="Times New Roman" w:cs="Times New Roman"/>
          <w:sz w:val="24"/>
          <w:szCs w:val="24"/>
          <w:lang w:val="uk-UA"/>
        </w:rPr>
        <w:t>тоді функція</w:t>
      </w:r>
    </w:p>
    <w:p w:rsidR="00E56D69" w:rsidRPr="004648B7" w:rsidRDefault="00413515" w:rsidP="004648B7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uk-UA"/>
            </w:rPr>
            <m:t>p(D)=1-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max⁡</m:t>
          </m:r>
          <m:r>
            <w:rPr>
              <w:rFonts w:ascii="Cambria Math" w:hAnsi="Cambria Math" w:cs="Times New Roman"/>
              <w:sz w:val="24"/>
              <w:szCs w:val="24"/>
              <w:lang w:val="uk-UA"/>
            </w:rPr>
            <m:t>{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s∈A</m:t>
              </m:r>
            </m:sub>
            <m:sup/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s</m:t>
                  </m:r>
                </m:e>
              </m:d>
            </m:e>
          </m:nary>
          <m:r>
            <w:rPr>
              <w:rFonts w:ascii="Cambria Math" w:hAnsi="Cambria Math" w:cs="Times New Roman"/>
              <w:sz w:val="24"/>
              <w:szCs w:val="24"/>
              <w:lang w:val="uk-UA"/>
            </w:rPr>
            <m:t>-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s∈A</m:t>
              </m:r>
            </m:sub>
            <m:sup/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s</m:t>
                  </m:r>
                </m:e>
              </m:d>
            </m:e>
          </m:nary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 | A⊂S}∈[0,1]</m:t>
          </m:r>
        </m:oMath>
      </m:oMathPara>
    </w:p>
    <w:p w:rsidR="00732D58" w:rsidRPr="004648B7" w:rsidRDefault="00732D58" w:rsidP="004648B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тим менша, чим більше помиляється </w:t>
      </w:r>
      <w:r w:rsidR="00D74E8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припущення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D</m:t>
        </m:r>
      </m:oMath>
      <w:r w:rsidR="00D74E8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у оцінці справжньої ймовірності подій. Оскільки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p(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0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)=1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можемо вважати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p:D(S)→[0,1]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функцією вірогідності, яка, очевидно, є антитонною.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Так поступово ми приходимо до окреслення об'єктів нашого дослідження – антитонних функцій на нижніх напівгратках зі </w:t>
      </w:r>
      <w:r w:rsidR="00E56D69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значеннями у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[0,1]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чи іншій гратці, переважно цілком дистрибутивній, які природно назвати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ємностями на напівгратках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Інший підхід і відповідно інший рівноцінний термін для ємностей на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напівгратках беруть початок з денотаційної семантики мов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програмування, а, точніше, з піонерської праці Едсґера Дійкстри</w:t>
      </w:r>
      <w:r w:rsidR="00DE7E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9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 Він зауважив, що зміст кожної програми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визначається тим, як істинність припущень (предикатів) про вхідні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дані впливає на істинність припущень (предикатів) про результат її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роботи. Всі можливі (ймовірно, неповні) ``порції інформації'' про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дані чи стан системи у деякий момент утворюють область обчислення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(domain of computation)</w:t>
      </w:r>
      <w:r w:rsidR="00DE7E25" w:rsidRPr="004648B7">
        <w:rPr>
          <w:rStyle w:val="PlaceholderText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10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 На цій множині є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природний частковий порядок, про який мова вже була вище. Він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відбиває ієрархію інформації чи знання: що більше інформації несе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елемент (що більш обмежуючим/специфічним він є), то більшим ми його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вважаємо. У </w:t>
      </w:r>
      <w:r w:rsidR="0033536C" w:rsidRPr="004648B7">
        <w:rPr>
          <w:rStyle w:val="PlaceholderText"/>
          <w:color w:val="auto"/>
          <w:sz w:val="24"/>
          <w:szCs w:val="24"/>
          <w:lang w:val="uk-UA"/>
        </w:rPr>
        <w:fldChar w:fldCharType="begin"/>
      </w:r>
      <w:r w:rsidR="0033536C" w:rsidRPr="004648B7">
        <w:rPr>
          <w:rStyle w:val="PlaceholderText"/>
          <w:color w:val="auto"/>
          <w:sz w:val="24"/>
          <w:szCs w:val="24"/>
          <w:lang w:val="uk-UA"/>
        </w:rPr>
        <w:instrText xml:space="preserve"> NOTEREF _Ref68303211 \f  \* MERGEFORMAT </w:instrText>
      </w:r>
      <w:r w:rsidR="0033536C" w:rsidRPr="004648B7">
        <w:rPr>
          <w:rStyle w:val="PlaceholderText"/>
          <w:color w:val="auto"/>
          <w:sz w:val="24"/>
          <w:szCs w:val="24"/>
          <w:lang w:val="uk-UA"/>
        </w:rPr>
        <w:fldChar w:fldCharType="separate"/>
      </w:r>
      <w:r w:rsidRPr="004648B7">
        <w:rPr>
          <w:rStyle w:val="PlaceholderText"/>
          <w:color w:val="auto"/>
          <w:sz w:val="24"/>
          <w:szCs w:val="24"/>
          <w:lang w:val="uk-UA"/>
        </w:rPr>
        <w:t>10</w:t>
      </w:r>
      <w:r w:rsidR="0033536C" w:rsidRPr="004648B7">
        <w:rPr>
          <w:rStyle w:val="PlaceholderText"/>
          <w:color w:val="auto"/>
          <w:sz w:val="24"/>
          <w:szCs w:val="24"/>
          <w:lang w:val="uk-UA"/>
        </w:rPr>
        <w:fldChar w:fldCharType="end"/>
      </w:r>
      <w:r w:rsidR="008F4AF2" w:rsidRPr="004648B7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instrText xml:space="preserve"> NOTEREF _Ref68303211 \h </w:instrText>
      </w:r>
      <w:r w:rsidR="00FD68A4" w:rsidRPr="004648B7">
        <w:rPr>
          <w:rFonts w:ascii="Times New Roman" w:hAnsi="Times New Roman" w:cs="Times New Roman"/>
          <w:sz w:val="24"/>
          <w:szCs w:val="24"/>
          <w:lang w:val="uk-UA"/>
        </w:rPr>
        <w:instrText xml:space="preserve"> \* MERGEFORMAT </w:instrText>
      </w:r>
      <w:r w:rsidR="008F4AF2" w:rsidRPr="004648B7">
        <w:rPr>
          <w:rFonts w:ascii="Times New Roman" w:hAnsi="Times New Roman" w:cs="Times New Roman"/>
          <w:sz w:val="24"/>
          <w:szCs w:val="24"/>
          <w:lang w:val="uk-UA"/>
        </w:rPr>
      </w:r>
      <w:r w:rsidR="008F4AF2" w:rsidRPr="004648B7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також обґрунтовано, чому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природно вимагати, щоб область обчислення була неперервною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напіграткою у сенсі теорії областей, яку створив Дана Скотт,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див.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11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. Відповідно, функцію, яка кожній ``порції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інформації'' зіставляє її ``ступінь правдивості'', ми, слідуючи</w:t>
      </w:r>
      <w:r w:rsidR="00DE7E25" w:rsidRPr="004648B7">
        <w:rPr>
          <w:rStyle w:val="PlaceholderText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12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, називаємо монотонним предикатом на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області обчислення. Це і є інший термін для ємності на напівгратці,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якому надано перевагу і який ввійшов у назву дисертаційної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роботи.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У згаданій роботі Дійкстри предикати є бінарними, тобто зі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36026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значеннями у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{0, 1}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 часто розглядають також нечіткі предикати,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36026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що діють у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[0,1].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У дисертаційній роботі поставлено за мету вивчити монотонні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предикати на неперервних напівгратках зі значеннями у цілком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дистрибутивних гратках і показати, що гратки не просто є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природними, а неминуче виникають у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>цьому контексті. Граткозначна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теорія нечітких множин є розвиненою і з практичного, і з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формально-концептуального</w:t>
      </w:r>
      <w:r w:rsidR="00DE7E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13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граткозначна логіка теж стала класичною</w:t>
      </w:r>
      <w:r w:rsidR="00DE7E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14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, однак граткозначні предикати</w:t>
      </w:r>
      <w:r w:rsidR="0036026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15"/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є вивченими недостатньо.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Оскільки по суті йдеться про ті ж об'єкти, але досліджувані у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рамках досить віддалених теорій, тема є актуальною і тому, що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встановлює зв'язки між ними, а також з ідемпотентною лінійною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алгеброю</w:t>
      </w:r>
      <w:r w:rsidR="00DE7E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16"/>
      </w:r>
      <w:r w:rsidR="00FD68A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17"/>
      </w:r>
      <w:r w:rsidR="00DE7E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18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Зв'язок роботи з науковими програмами, планами, темами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6026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Дисертаційна робота виконувалась на кафедрі алгебри та геометрії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Прикарпатського національного університету імені Василя Стефаника в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рамках плану наукових досліджень за проектом Державного фонду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фундаментальних дослiджень №25.1/099 ``Узагальнення ймовiрнiсних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мiр, їх категорнi i фрактальнi властивостi, наближення i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застосування''. Результати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дисертації також частково використані при виконанні завдань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держбюджетної теми ``Проблеми нелінійного аналізу щодо продовжень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відображень, які належать до різних функціональних класів на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топологічних і топологічних векторних просторах'' (номер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держреєстрацiї 0118U000097).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Мета і завдання дослідження.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Метою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дисертацiйної роботи є дослідження алгебраїчних, топологічних та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категорних властивостей частково впорядкованих множин монотонних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предикатів на неперервних напівгратках, відображень і відношень між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цими множинами, та можливостей їх застосування у проблемах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прийняття рішень в умовах неповної інформації.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Досягнення поставленої мети пов'язане із розв'язанням наступних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завдань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B1975" w:rsidRPr="004648B7" w:rsidRDefault="00732D58" w:rsidP="004648B7">
      <w:pPr>
        <w:pStyle w:val="ListParagraph"/>
        <w:numPr>
          <w:ilvl w:val="0"/>
          <w:numId w:val="6"/>
        </w:numPr>
        <w:spacing w:after="0" w:line="360" w:lineRule="auto"/>
        <w:ind w:left="99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вивчення ідемпотентних напівмодулів монотонних предикатів зі значеннями у цілком дистрибутивних кванталях;</w:t>
      </w:r>
    </w:p>
    <w:p w:rsidR="002B1975" w:rsidRPr="004648B7" w:rsidRDefault="00732D58" w:rsidP="004648B7">
      <w:pPr>
        <w:pStyle w:val="ListParagraph"/>
        <w:numPr>
          <w:ilvl w:val="0"/>
          <w:numId w:val="6"/>
        </w:numPr>
        <w:spacing w:after="0" w:line="360" w:lineRule="auto"/>
        <w:ind w:left="99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формалізація ідеї сумісності порцій неповної інформації у вигляді поняття сумісності між неперервними напівгратками та дослідження будови сумісностей з додатковими властивостями і утворених ними класів;</w:t>
      </w:r>
    </w:p>
    <w:p w:rsidR="002B1975" w:rsidRPr="004648B7" w:rsidRDefault="00732D58" w:rsidP="004648B7">
      <w:pPr>
        <w:pStyle w:val="ListParagraph"/>
        <w:numPr>
          <w:ilvl w:val="0"/>
          <w:numId w:val="6"/>
        </w:numPr>
        <w:spacing w:after="0" w:line="360" w:lineRule="auto"/>
        <w:ind w:left="99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узагальнення на неперервні </w:t>
      </w:r>
      <w:r w:rsidR="00355F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напівгратки поняття чіткого 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355F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-нечіткого неоднозначного зображення між компактами, дослідження категорій, складених такими неоднозначними зображеннями;</w:t>
      </w:r>
    </w:p>
    <w:p w:rsidR="002B1975" w:rsidRPr="004648B7" w:rsidRDefault="00355F25" w:rsidP="004648B7">
      <w:pPr>
        <w:pStyle w:val="ListParagraph"/>
        <w:numPr>
          <w:ilvl w:val="0"/>
          <w:numId w:val="6"/>
        </w:numPr>
        <w:spacing w:after="0" w:line="360" w:lineRule="auto"/>
        <w:ind w:left="99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'ясування зв'язку між неоднозначними зображеннями та ідемпотентними узагальненнями векторних топологічних просторів і їх лінійних та афінних  відображень;</w:t>
      </w:r>
    </w:p>
    <w:p w:rsidR="00732D58" w:rsidRPr="004648B7" w:rsidRDefault="00732D58" w:rsidP="004648B7">
      <w:pPr>
        <w:pStyle w:val="ListParagraph"/>
        <w:numPr>
          <w:ilvl w:val="0"/>
          <w:numId w:val="6"/>
        </w:numPr>
        <w:spacing w:after="0" w:line="360" w:lineRule="auto"/>
        <w:ind w:left="99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дослідження застосовності граткозначних, зокрема, дійснозначних монотонних предикатів на напівгратках у моделюванні ігор з неповною інформацією.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Об'єктом дослідження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є неперервні за Скоттом відображення з неперервних напівграток з нулями у цілком дистрибутивні гратки.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Предметом дослідження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є властивості напівграток, граток та ідемпотентних напівмодулів, складених монотонними предикатами, а також відображень та відношень між цими алгебраїчними об'єктами.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Методи дослідження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 У процесі виконання дисертаційної роботи використані методи теорії неперервних областей, ідемпотентної математики та теорії категорій.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Наукова новизна одержаних результатів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 Основнi науковi результати, що виносяться на захист, є новими. У дисертації вперше: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доведено, що</w:t>
      </w:r>
      <w:r w:rsidR="002B19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ідемпотентні напівмодулі всіх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-значних монотонних </w:t>
      </w:r>
      <w:r w:rsidR="002B19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предикатів чи нормованих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L-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значних монотонних предикатів на областях різних класів є вільними об'єктами для відповідних забуваючих функторів;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введено поняття сумісності між неперервними напівгратками і доведено достатні умови того, що всі сумісності з певними властивостями між фіксованою парою напівграток утворюють цілком дистрибутивну гратку, неперервну гратку, двоїсто неперервну гратку чи неперервну напівгратку з нулем;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описано будову всіх відокремлюючих сильних сумісностей;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побудовано два симетричні тензорні добутки монотонних предикатів зі значенням у </w:t>
      </w:r>
      <w:r w:rsidR="002B19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цілком дистрибутивній кванталі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, які узагальнюють тензорні добутки адитивних мір, і запропоновано їх інтерпретацію;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описано дію взяття спряженого до граткозначного предиката, і доведено, що вона є звуженням контраваріантного зв'язку Галуа, визначеного сумісностями між сумісностями;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B19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запроваджено чіткі та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-значні неоднозначні зображення, виділено їх підкласи, які утворюють категорії, самодвоїсті щодо контраваріантного функтора взяття псевдооберненого неоднозначного зображення;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доведено, що ці категорії є повними підкатегоріями категорій </w:t>
      </w:r>
      <w:r w:rsidR="002B19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неперервних ідемпотентних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-напівмодулів, а псевдообернені зображення відповідають ермітово спряженим до ідемпотентно лінійних операторів;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>введено грубі ігри двох гравців у розширеній формі, задані через монотонні предикати та неоднозначні зображення, досліджено предикати виплат та їх антитонні трансформери, і доведено апроксимативну теорему про мінімакс.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Практичне значення одержаних результатiв.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Результати дисертацiї мають теоретичний характер. Їх можна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використати у денотаційній семантиці мов програмування та теорії прийняття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рішень в умовах невизначеності.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Особистий внесок здобувача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 Основнi результати, що виносяться на захист, отриманi автором самостiйно. Зi статтей, опублiкованих у спiвавторствi, до дисертацiї включенi лише тi результати, що належать автору.</w:t>
      </w:r>
      <w:r w:rsidR="002B19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статті</w:t>
      </w:r>
      <w:r w:rsidR="002B19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[8]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співавтору належить аналіз поняття неадитивної міри, означеної на експоненті компакта, та його зв'язку з поняттям монотонного предиката; у спільних працях</w:t>
      </w:r>
      <w:r w:rsidR="002B19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[4, 10, 11, 12, 13]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спiвавтору належить постановка задач, обговорення результатiв та загальне керiвництво роботою.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Апробація результатів дисертації.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Основнi результати дисертацiї апробовано на таких наукових конференцiях та семінарах: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 -  VІІ-ій літній школі ``Алгебра, топологія і аналіз''  (смт. Верховина, Івано-Франківська обл., липень 5 – 16, 2010);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 - VІIІ-ій літній школі ``Алгебра, топологія, аналіз та застосування ''  (м. Херсон –</w:t>
      </w:r>
      <w:r w:rsidR="00DE7E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смт. Лазурне, липень 5 – 15, 2011);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- міжнародній науковій конференції ``International Conference dedicated to the 120th anniversary of Stefan Banach'' (Lviv, September 17 – 21, 2012);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 -  міжнародній науковій конференції ``9-th International Algebraic Conference in Ukraine'' (Lviv, July 8 – 13, 2013);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 - ІХ-ій літній школі ``Алгебра, топологія і аналіз ''  (с.Поляниця, Івано-Фран-ківська обл., липень 7 – 18, 2014);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 -</w:t>
      </w:r>
      <w:r w:rsidR="00E06D6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міжнародній науковій конференції ``International Conference of Young Mathematicians'' (Kyiv, June 3 – 6, 2015);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 -</w:t>
      </w:r>
      <w:r w:rsidR="00E06D6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мiжнародній науковій конференцiї ``Infinite Dimensional Analysis and Topo-logy. International Conference dedicated to the 70th anniversary of Professor Oleh Lopushansky'' (Ivano-Frankivsk, October 16 – 20, 2019).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06D6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звітних науково-практичних конференціях ДВНЗ ``Прикарпатський національний університет імені Василя Стефаника'';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 - наукових семінарах кафедри алгебри та геометрії Прикарпатського національного університету імені Василя Стеф</w:t>
      </w:r>
      <w:r w:rsidR="00DE7E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аника (Івано-Франківськ, 2010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E7E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2016, 2019  –</w:t>
      </w:r>
      <w:r w:rsidR="00DE7E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2020).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Публiкацiї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 Основнi результати дисертацiйної роботи опублiковано в 13 наукових</w:t>
      </w:r>
      <w:r w:rsidR="00A5294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працях: 6 статтях, з яких 3 </w:t>
      </w:r>
      <w:r w:rsidR="00A5294A" w:rsidRPr="004648B7">
        <w:rPr>
          <w:rFonts w:ascii="Times New Roman" w:hAnsi="Times New Roman" w:cs="Times New Roman"/>
          <w:sz w:val="24"/>
          <w:szCs w:val="24"/>
          <w:lang w:val="uk-UA"/>
        </w:rPr>
        <w:t>[8, 12, 13]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включені до наукометричних баз Scopus та Web of Science Core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Collection (серед них 2 статті </w:t>
      </w:r>
      <w:r w:rsidR="00A5294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[12, 13]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– у періодичних закордонних виданнях, віднесених вiдповідно до першого квартиля (Q1) та другого квартиля (Q2) згідно класифiкацiї SCImago Journal Rank), </w:t>
      </w:r>
      <w:r w:rsidR="00A5294A" w:rsidRPr="004648B7">
        <w:rPr>
          <w:rFonts w:ascii="Times New Roman" w:hAnsi="Times New Roman" w:cs="Times New Roman"/>
          <w:sz w:val="24"/>
          <w:szCs w:val="24"/>
          <w:lang w:val="uk-UA"/>
        </w:rPr>
        <w:t>([10, 11]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) – у фахових виданнях iз перелiку, затвердженого МОН України, та 7 тезах конференцiй рiзного рiвня, з яких 4 </w:t>
      </w:r>
      <w:r w:rsidR="00A5294A" w:rsidRPr="004648B7">
        <w:rPr>
          <w:rFonts w:ascii="Times New Roman" w:hAnsi="Times New Roman" w:cs="Times New Roman"/>
          <w:sz w:val="24"/>
          <w:szCs w:val="24"/>
          <w:lang w:val="uk-UA"/>
        </w:rPr>
        <w:t>[3, 5, 6, 9]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) – тези міжнародних конференцій.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Структура і обсяг дисертації.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Дисертацiя складається з анотацiї, вступу, п'яти роздiлiв,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висновкiв, списку використаних джерел, який налiчує 74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найменування, та двох додатків. Обсяг основного тексту дисертацiї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–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113 сторiнок, обсяг списку використаних джерел –  7 сторiнок,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обсяг додатків – 3 сторінки. </w:t>
      </w:r>
    </w:p>
    <w:p w:rsidR="00732D58" w:rsidRPr="004648B7" w:rsidRDefault="00732D58" w:rsidP="004648B7">
      <w:pPr>
        <w:spacing w:after="0" w:line="360" w:lineRule="auto"/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ОСНОВНИЙ ЗМІСТ РОБОТИ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вступі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обґрунтовано актуальність теми дослідження, встановлено зв'язок роботи з науковими темами. Сформульовано мету та завдання дослідження, описано наукову новизну отриманих результатів. Подано список публікацій та інформацію про апробації результатів дисертаційної роботи.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першому розділі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наведено необхідні відомості з теорії неперервних областей.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E931C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фіксуємо частковий порядок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≤</m:t>
        </m:r>
      </m:oMath>
      <w:r w:rsidR="00E931C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на множині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Топологія Скотта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σ(X)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ск</w:t>
      </w:r>
      <w:r w:rsidR="009F22E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ладається з усіх 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U</m:t>
        </m:r>
        <m:r>
          <w:rPr>
            <w:rFonts w:ascii="Cambria Math" w:hAnsi="Cambria Math" w:cs="Times New Roman"/>
            <w:i/>
            <w:sz w:val="24"/>
            <w:szCs w:val="24"/>
            <w:lang w:val="uk-UA"/>
          </w:rPr>
          <w:sym w:font="Symbol" w:char="F0CD"/>
        </m:r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X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для яких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x∈ U⟺U∩ D≠∅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для всіх напрямлених вгору відносно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≤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множин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U</m:t>
        </m:r>
        <m:r>
          <w:rPr>
            <w:rFonts w:ascii="Cambria Math" w:hAnsi="Cambria Math" w:cs="Times New Roman"/>
            <w:i/>
            <w:sz w:val="24"/>
            <w:szCs w:val="24"/>
            <w:lang w:val="uk-UA"/>
          </w:rPr>
          <w:sym w:font="Symbol" w:char="F0CD"/>
        </m:r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X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 найменшою верхньою межею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x.</m:t>
        </m:r>
      </m:oMath>
    </w:p>
    <w:p w:rsidR="00732D58" w:rsidRPr="004648B7" w:rsidRDefault="009F22E6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Відображення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f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між напрямлено повними частк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ово упорядкованими множинами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неперервним за Скоттом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,  якщо і тільки якщо воно зберігає супремуми напрямлених вгору множин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19"/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Нижньою топологією</w:t>
      </w:r>
      <w:r w:rsidR="009F22E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ω(X)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на частково </w:t>
      </w:r>
      <w:r w:rsidR="009F22E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упорядкованій множині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(X,≤)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є найменша топологія, у якій</w:t>
      </w:r>
      <w:r w:rsidR="009F22E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усі множини вигляду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{x}↑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замк</w:t>
      </w:r>
      <w:r w:rsidR="009F22E6" w:rsidRPr="004648B7">
        <w:rPr>
          <w:rFonts w:ascii="Times New Roman" w:hAnsi="Times New Roman" w:cs="Times New Roman"/>
          <w:sz w:val="24"/>
          <w:szCs w:val="24"/>
          <w:lang w:val="uk-UA"/>
        </w:rPr>
        <w:t>нені. Найменша топологія,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яка містить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σ(X)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ω(X)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називається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топологією Лоусона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</m:t>
        </m:r>
      </m:oMath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та позначається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λ(X).</m:t>
        </m:r>
      </m:oMath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Для ча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стково упорядкованої множини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355F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кажемо, що елемент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апроксимує знизу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еле</w:t>
      </w:r>
      <w:r w:rsidR="00355F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мент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</m:t>
        </m:r>
      </m:oMath>
      <w:r w:rsidR="00355F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і пишемо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x≪y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 якщо і тільки якщо для всіх напрямлени</w:t>
      </w:r>
      <w:r w:rsidR="00355F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х вгору підмножин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D</m:t>
        </m:r>
        <m:r>
          <w:rPr>
            <w:rFonts w:ascii="Cambria Math" w:hAnsi="Cambria Math" w:cs="Times New Roman"/>
            <w:i/>
            <w:sz w:val="24"/>
            <w:szCs w:val="24"/>
            <w:lang w:val="uk-UA"/>
          </w:rPr>
          <w:sym w:font="Symbol" w:char="F0CD"/>
        </m:r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L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для яких існує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sup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D,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5F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з того, що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y≤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sup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D,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випливає </w:t>
      </w:r>
      <w:r w:rsidR="00355F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існування елемента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d∈ D</m:t>
        </m:r>
      </m:oMath>
      <w:r w:rsidR="00355F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такого, що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x≤d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Частково упорядкована множина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називається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неперервною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5F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якщо кожен її елемент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є найменшою верхньою гранню напрямленої вгору множини усіх таких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x∈L</m:t>
        </m:r>
      </m:oMath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5F2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x≪y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Напрямлено повна неперервна частково впорядкована множина називається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областю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Неперервною напівграткою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неперервною граткою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) є область, що має всі попарні інфімуми (попарні інфімуми і супремуми).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другому розділі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обґрунтовано поширення поняття монотонного предиката на функції зі значеннями у цілком дистрибутивних гратках. У під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розділі 2.1 наведено означення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-нечітких монотонних предикатів і розглянуто їх практичний зміст.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Множину всіх неперервних за Скоттом  відображень з неперервної </w:t>
      </w:r>
      <w:r w:rsidR="00F9673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напівгратки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в компактн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у гаусдорфову гратку Лоусона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запропоновано </w:t>
      </w:r>
      <w:r w:rsidR="009A3F3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позначити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[S→ L]</m:t>
        </m:r>
      </m:oMath>
      <w:r w:rsidR="009A3F3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Елементи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[S→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op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p>
      </m:oMath>
      <w:r w:rsidR="00DE7E25" w:rsidRPr="004648B7">
        <w:rPr>
          <w:rStyle w:val="PlaceholderText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E25" w:rsidRPr="004648B7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20"/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названо </w:t>
      </w:r>
      <w:r w:rsidR="009A3F30" w:rsidRPr="004648B7">
        <w:rPr>
          <w:rFonts w:ascii="Times New Roman" w:hAnsi="Times New Roman" w:cs="Times New Roman"/>
          <w:i/>
          <w:sz w:val="24"/>
          <w:szCs w:val="24"/>
          <w:lang w:val="uk-UA"/>
        </w:rPr>
        <w:t>L-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нечіткими монотонними предикатами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9A3F3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Тут і надалі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p>
      </m:oMath>
      <w:r w:rsidR="009A3F3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</m:acc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позначає частково </w:t>
      </w:r>
      <w:r w:rsidR="009A3F3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впорядковану множину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 але з протилежним порядком; функції зі значеннями у частково впорядкованих множинах порівнюємо поточково.</w:t>
      </w:r>
    </w:p>
    <w:p w:rsidR="00732D58" w:rsidRPr="004648B7" w:rsidRDefault="00537C34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Запропоновано  для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-нечітких монотонних предикатів на неперервній напівгратці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S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вживати рівносильний термін </w:t>
      </w:r>
      <w:r w:rsidR="009A3F30" w:rsidRPr="004648B7">
        <w:rPr>
          <w:rFonts w:ascii="Times New Roman" w:hAnsi="Times New Roman" w:cs="Times New Roman"/>
          <w:i/>
          <w:sz w:val="24"/>
          <w:szCs w:val="24"/>
          <w:lang w:val="uk-UA"/>
        </w:rPr>
        <w:t>L-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значна ємність на напівгратці  S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і використовувати надалі позначення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bar>
              <m:ba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M</m:t>
                </m:r>
              </m:e>
            </m:ba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[S→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op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p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для множини всіх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-ємностей 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[S→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op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bSup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для її підмножини, що складається з нормованих предикатів.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Також отримано 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Твердження 2.1.1.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Частково впорядковані множини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bar>
              <m:ba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M</m:t>
                </m:r>
              </m:e>
            </m:ba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E0084A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  <w:r w:rsidR="009A120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є цілком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дистрибутивними гратками, тому є компактними гаусдорфовими гратками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Лоусона з відповідними топологіями Лоусона.</w:t>
      </w:r>
    </w:p>
    <w:p w:rsidR="00CE15E1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У підрозділі 2.2 означено ряд категорій, і доведено, що простори монотонних предикатів на неперервних напівгратках є вільними</w:t>
      </w:r>
      <w:r w:rsidR="00CE15E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ідемпотентними напівмодулями над</w:t>
      </w:r>
      <w:r w:rsidR="00CE15E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ними. Нижче</w:t>
      </w:r>
      <w:r w:rsidR="00E0084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(L,⊕,*)</m:t>
        </m:r>
      </m:oMath>
      <w:r w:rsidR="00E0084A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CE15E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цілком дистрибутивна кванталь. Розглядаємо категорії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-CS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Mo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E0084A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E15E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-CSA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f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 котрі складаються з усіх повних неперервних</w:t>
      </w:r>
      <w:r w:rsidR="00CE15E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(L,⊕,*)</m:t>
        </m:r>
      </m:oMath>
      <w:r w:rsidR="00E0084A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>-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напівмодулів та їх неперервних за Скоттом відповідно</w:t>
      </w:r>
      <w:r w:rsidR="00CE15E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лінійних та афінних відображень, т</w:t>
      </w:r>
      <w:r w:rsidR="003A37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а їх повні підкатегорії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-Lw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S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Mo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3A37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-Lw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SA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f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CE15E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 об'єктами –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цілком дистрибутивними</w:t>
      </w:r>
      <w:r w:rsidR="00CE15E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(L,⊕,*)</m:t>
        </m:r>
      </m:oMath>
      <w:r w:rsidR="00E0084A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>-</w:t>
      </w:r>
      <w:r w:rsidR="00CE15E1" w:rsidRPr="004648B7">
        <w:rPr>
          <w:rFonts w:ascii="Times New Roman" w:hAnsi="Times New Roman" w:cs="Times New Roman"/>
          <w:sz w:val="24"/>
          <w:szCs w:val="24"/>
          <w:lang w:val="uk-UA"/>
        </w:rPr>
        <w:t>напівмоду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лями.</w:t>
      </w:r>
    </w:p>
    <w:p w:rsidR="00CE15E1" w:rsidRPr="004648B7" w:rsidRDefault="00CE15E1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Теорема 2.1.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кожного неперервного за Скоттом відображення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φ:S→K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0084A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області у повний неперервний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-напівмодуль існує єдине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продовження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Φ: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bar>
              <m:ba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M</m:t>
                </m:r>
              </m:e>
            </m:ba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S→K</m:t>
        </m:r>
      </m:oMath>
      <w:r w:rsidR="009A1206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морфізму у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-CS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Mo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CE15E1" w:rsidRPr="004648B7" w:rsidRDefault="00CE15E1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Теорема 2.2</w:t>
      </w:r>
      <w:r w:rsidR="00537C34" w:rsidRPr="004648B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Для кожного непере</w:t>
      </w:r>
      <w:r w:rsidR="009A120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рвного за Скоттом відображення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φ:S→K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області з нижнім </w:t>
      </w:r>
      <w:r w:rsidR="00537C3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елементом у повний неперервний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537C3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-напівмодуль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9A120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існує єдине продовження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Φ: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S→K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 морфізму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-CSA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f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. Це продовження є лінійним, тобто морфізмом у категорії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-CS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Mo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9A120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якщо і тільки якщо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φ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зберігає нульовий елемент.</w:t>
      </w:r>
    </w:p>
    <w:p w:rsidR="00CE15E1" w:rsidRPr="004648B7" w:rsidRDefault="00F96736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Категорія, з якої обирається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, як і категорія, до якої</w:t>
      </w:r>
      <w:r w:rsidR="00CE15E1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належатиме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bar>
              <m:ba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M</m:t>
                </m:r>
              </m:e>
            </m:ba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, можуть бути обрані по</w:t>
      </w:r>
      <w:r w:rsidR="00CE15E1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різному, оскільки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bar>
              <m:ba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M</m:t>
                </m:r>
              </m:e>
            </m:ba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02B27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9A120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є цілком</w:t>
      </w:r>
      <w:r w:rsidR="00CE15E1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дистрибутивними гратками, а,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>``забуваючи'' множення на них,</w:t>
      </w:r>
      <w:r w:rsidR="00CE15E1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отримуємо не просто області, а також неперервні і навіть повні</w:t>
      </w:r>
      <w:r w:rsidR="00CE15E1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неперервні напівгратки. Тому наступні твердження отримано як</w:t>
      </w:r>
      <w:r w:rsidR="00CE15E1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наслідки двох останніх теорем </w:t>
      </w:r>
      <w:r w:rsidR="00702B27" w:rsidRPr="004648B7">
        <w:rPr>
          <w:rFonts w:ascii="Times New Roman" w:hAnsi="Times New Roman" w:cs="Times New Roman"/>
          <w:sz w:val="24"/>
          <w:szCs w:val="24"/>
          <w:lang w:val="uk-UA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Dom</m:t>
        </m:r>
      </m:oMath>
      <w:r w:rsidR="00702B27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CS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LLaws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CE15E1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позначають відповідно категорії областей, неперервних напівграток і</w:t>
      </w:r>
      <w:r w:rsidR="00CE15E1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цілком дистрибутивних граток з неперервними за Скоттом</w:t>
      </w:r>
      <w:r w:rsidR="00CE15E1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відобр</w:t>
      </w:r>
      <w:r w:rsidR="00760ABE" w:rsidRPr="004648B7">
        <w:rPr>
          <w:rFonts w:ascii="Times New Roman" w:hAnsi="Times New Roman" w:cs="Times New Roman"/>
          <w:sz w:val="24"/>
          <w:szCs w:val="24"/>
          <w:lang w:val="uk-UA"/>
        </w:rPr>
        <w:t>аженнями як морфізмами, ``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⊥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'' додатково вимагає</w:t>
      </w:r>
      <w:r w:rsidR="00CE15E1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наявності</w:t>
      </w:r>
      <w:r w:rsidR="00CE15E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найменших елементів, а ``0'' –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їх збереження):</w:t>
      </w:r>
    </w:p>
    <w:p w:rsidR="00CE15E1" w:rsidRPr="004648B7" w:rsidRDefault="00CE15E1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Твердження </w:t>
      </w:r>
      <w:r w:rsidR="00732D58" w:rsidRPr="004648B7">
        <w:rPr>
          <w:rFonts w:ascii="Times New Roman" w:hAnsi="Times New Roman" w:cs="Times New Roman"/>
          <w:b/>
          <w:sz w:val="24"/>
          <w:szCs w:val="24"/>
          <w:lang w:val="uk-UA"/>
        </w:rPr>
        <w:t>2.2.2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об'єкта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категорії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Dom</m:t>
        </m:r>
      </m:oMath>
      <w:r w:rsidR="00702B27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(або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CS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, або</w:t>
      </w:r>
      <w:r w:rsidR="00702B27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LLaws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37C3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повний неперервний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537C3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-напівмодуль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bar>
              <m:ba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M</m:t>
                </m:r>
              </m:e>
            </m:ba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9A120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є вільним об'єктом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над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S</m:t>
        </m:r>
      </m:oMath>
      <w:r w:rsidR="0053705F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-CS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Mo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(або в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-Lw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S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Mo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CE15E1" w:rsidRPr="004648B7" w:rsidRDefault="00CE15E1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Твердження 2.2.3.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об'єкта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категорії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Dom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⊥</m:t>
            </m:r>
          </m:sub>
        </m:sSub>
      </m:oMath>
      <w:r w:rsidR="00702B27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(або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CS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⊥</m:t>
            </m:r>
          </m:sub>
        </m:sSub>
      </m:oMath>
      <w:r w:rsidR="00702B27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або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LLaws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37C3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повний наперервний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537C3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-напівмоду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ль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9A120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є вільним об'єк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том над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5A03AD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-CSA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f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5A03AD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(або в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-Lw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SA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f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CE15E1" w:rsidRPr="004648B7" w:rsidRDefault="00CE15E1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Твердження 2.2.4.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об'єкта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категорії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Dom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702B27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(або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CS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em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702B27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або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LLaws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0↑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37C3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повний неперервний 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537C3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-напівмодул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bar>
              <m:ba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M</m:t>
                </m:r>
              </m:e>
            </m:ba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9A120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є вільним об'єк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том над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53705F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-CS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Mo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(або</w:t>
      </w:r>
      <w:r w:rsidR="005A03AD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-Lw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S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Mo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CE15E1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E15E1" w:rsidRPr="004648B7">
        <w:rPr>
          <w:rFonts w:ascii="Times New Roman" w:hAnsi="Times New Roman" w:cs="Times New Roman"/>
          <w:b/>
          <w:sz w:val="24"/>
          <w:szCs w:val="24"/>
          <w:lang w:val="uk-UA"/>
        </w:rPr>
        <w:t>третьому розділі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запроваджено поняття сумісності між</w:t>
      </w:r>
      <w:r w:rsidR="00CE15E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неперервними напівратками і досліджено зв'язок із спряженістю. У</w:t>
      </w:r>
      <w:r w:rsidR="00CE15E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підрозділі 3.1 дано означе</w:t>
      </w:r>
      <w:r w:rsidR="00702B27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ння сумісності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 :S×S'→{0,1}.</m:t>
        </m:r>
      </m:oMath>
    </w:p>
    <w:p w:rsidR="00732D58" w:rsidRPr="004648B7" w:rsidRDefault="00CE15E1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Означення</w:t>
      </w:r>
      <w:r w:rsidR="00C045B5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3.1.1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Нехай має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мо неперервні напівгратки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S, S'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нульовими елементами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0,0'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відповідно. Відображення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P:S×S'→{0,1}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назвемо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сумісністю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між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, якщо</w:t>
      </w:r>
    </w:p>
    <w:p w:rsidR="00732D58" w:rsidRPr="004648B7" w:rsidRDefault="00142141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(1)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зберігає нулі по обох змінних, тобто</w:t>
      </w:r>
      <w:r w:rsidR="00E06D6F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P(0,y)=P(x,0')=0</m:t>
        </m:r>
      </m:oMath>
      <w:r w:rsidR="00760AB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для всіх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x∈S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y∈S'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CE15E1" w:rsidRPr="004648B7" w:rsidRDefault="00142141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(2)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неперервне за Скоттом.</w:t>
      </w:r>
    </w:p>
    <w:p w:rsidR="00CE15E1" w:rsidRPr="004648B7" w:rsidRDefault="00142141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Множину усіх сумісностей між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позначимо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w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(S,S')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17F16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Якщо ж додатково виконується</w:t>
      </w:r>
    </w:p>
    <w:p w:rsidR="00317F16" w:rsidRPr="004648B7" w:rsidRDefault="00142141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(3)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</m:t>
        </m:r>
      </m:oMath>
      <w:r w:rsidR="00F9673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відокремлює елементи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F9673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, тобто,</w:t>
      </w:r>
    </w:p>
    <w:p w:rsidR="00317F16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Cambria Math" w:hAnsi="Cambria Math" w:cs="Times New Roman"/>
          <w:sz w:val="24"/>
          <w:szCs w:val="24"/>
          <w:lang w:val="uk-UA"/>
          <w:oMath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(3a) для будь-яких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∈S</m:t>
        </m:r>
      </m:oMath>
      <w:r w:rsidR="00142141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1421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з того, що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,y)=P(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,y)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="001421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всіх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y∈S'</m:t>
        </m:r>
      </m:oMath>
      <w:r w:rsidR="001421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випливає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17F16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(3b) для будь-яких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y,y∈S'</m:t>
        </m:r>
      </m:oMath>
      <w:r w:rsidR="001421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 того, що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P(x,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)=P(x,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21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для всіх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x∈S</m:t>
        </m:r>
      </m:oMath>
      <w:r w:rsidR="001421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випливає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421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то називаємо </w:t>
      </w:r>
      <w:r w:rsidR="00317F16" w:rsidRPr="004648B7">
        <w:rPr>
          <w:rFonts w:ascii="Times New Roman" w:hAnsi="Times New Roman" w:cs="Times New Roman"/>
          <w:i/>
          <w:sz w:val="24"/>
          <w:szCs w:val="24"/>
          <w:lang w:val="uk-UA"/>
        </w:rPr>
        <w:t>P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317F16" w:rsidRPr="004648B7">
        <w:rPr>
          <w:rFonts w:ascii="Times New Roman" w:hAnsi="Times New Roman" w:cs="Times New Roman"/>
          <w:i/>
          <w:sz w:val="24"/>
          <w:szCs w:val="24"/>
          <w:lang w:val="uk-UA"/>
        </w:rPr>
        <w:t>відокремлюючою сумісністю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17F16" w:rsidRPr="004648B7" w:rsidRDefault="00142141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У множині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w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(S,S')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розглянуто різні підкласи і досліджено їх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зв'язки з широким колом об'єктів (монотонними предикатами,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зв'язками Галуа, цілком дистрибутивними гратками). Зокрема, для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цілком дистрибутивної гратки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підклас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•˅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(S,S')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сумісностей,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які зберігають попарні супремуми по другому аргументу, можна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ототожнити з множиною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9A120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-значних нормованих монотонних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3F6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предикатів. Клас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˅˅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(S,S')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сумісностей, для яких вимагаємо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збереження попарних супремумів по обох аргументах, як частково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впорядкована множина антиізоморфний гратці контраваріантних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зв'язків Гал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уа між неперервними гратками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L'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. Означено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3F6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підклас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↗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(S,S')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сумісностей у</w:t>
      </w:r>
      <w:r w:rsidR="002F3F6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мовою: для кожних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∈S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y∈L</m:t>
        </m:r>
      </m:oMath>
      <w:r w:rsidR="002F3F6A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2F3F6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виконується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,y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min</m:t>
            </m:r>
          </m:fName>
          <m:e>
            <m:d>
              <m:dPr>
                <m:begChr m:val="{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,y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˄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,y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 xml:space="preserve"> 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y≤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˅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 xml:space="preserve"> 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}</m:t>
        </m:r>
      </m:oMath>
      <w:r w:rsidR="002F3F6A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.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Доведено, що</w:t>
      </w:r>
      <w:r w:rsidR="002F3F6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↗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(S,S')</m:t>
        </m:r>
      </m:oMath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можна ототожнити з підмножиною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˄[L]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S⊂M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всіх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-значних нормова</w:t>
      </w:r>
      <w:r w:rsidR="00F9673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них монотонних предикатів 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відображають попарні інфімуми у попарні супремуми.</w:t>
      </w:r>
    </w:p>
    <w:p w:rsidR="00265A1F" w:rsidRPr="004648B7" w:rsidRDefault="000A59E8" w:rsidP="004648B7">
      <w:pPr>
        <w:spacing w:after="0" w:line="360" w:lineRule="auto"/>
        <w:ind w:right="-1" w:firstLine="709"/>
        <w:jc w:val="both"/>
        <w:outlineLvl w:val="0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Для фіксованих сумісносте</w:t>
      </w:r>
      <w:r w:rsidR="00265A1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w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')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w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')</m:t>
        </m:r>
      </m:oMath>
      <w:r w:rsidR="00265A1F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265A1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введено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відображення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: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w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w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→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0, 1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.</m:t>
        </m:r>
      </m:oMath>
    </w:p>
    <w:p w:rsidR="00317F16" w:rsidRPr="004648B7" w:rsidRDefault="00317F16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Теорема 3.1.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Відображення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є сумісністю між гратками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w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</m:sSub>
          </m:e>
        </m:d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w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bSup>
          </m:e>
        </m:d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, яка зберігає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супремуми по обох аргументах.</w:t>
      </w:r>
    </w:p>
    <w:p w:rsidR="00317F16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З доведення теореми випливає, що сумісність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317F16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задається контраваріантним зв'язком Галуа з антитонних відображень</w:t>
      </w:r>
      <w:r w:rsidR="00317F16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p: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w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w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q: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w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w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</m:sSub>
          </m:e>
        </m:d>
      </m:oMath>
      <w:r w:rsidR="004804D9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таких, що</w:t>
      </w:r>
      <w:r w:rsidR="00317F16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=0 ⇔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≤</m:t>
            </m:r>
          </m:e>
        </m:acc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p(R)⇔R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≤</m:t>
            </m:r>
          </m:e>
        </m:acc>
        <m:r>
          <w:rPr>
            <w:rFonts w:ascii="Cambria Math" w:hAnsi="Cambria Math" w:cs="Times New Roman"/>
            <w:sz w:val="24"/>
            <w:szCs w:val="24"/>
            <w:lang w:val="uk-UA"/>
          </w:rPr>
          <m:t>q(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)</m:t>
        </m:r>
      </m:oMath>
      <w:r w:rsidR="004804D9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У підрозділі 3.2 виділено підклас сильних (що зберігають попарні</w:t>
      </w:r>
      <w:r w:rsidR="00317F16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інфімуми по обох аргументах) сумісностей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˄˄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(S,S')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 розглянуто</w:t>
      </w:r>
      <w:r w:rsidR="00317F16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їх будову.</w:t>
      </w:r>
    </w:p>
    <w:p w:rsidR="00317F16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Для ча</w:t>
      </w:r>
      <w:r w:rsidR="009A120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стково впорядкованої множини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</m:t>
        </m:r>
      </m:oMath>
      <w:r w:rsidR="004804D9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множина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∆</m:t>
            </m:r>
          </m:sup>
        </m:sSup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="00317F16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складається з усіх непорожніх в</w:t>
      </w:r>
      <w:r w:rsidR="009A120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ідкритих за Скоттом фільтрів в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</m:t>
        </m:r>
      </m:oMath>
      <w:r w:rsidR="00317F16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називаєтся </w:t>
      </w:r>
      <w:r w:rsidR="00317F16" w:rsidRPr="004648B7">
        <w:rPr>
          <w:rFonts w:ascii="Times New Roman" w:hAnsi="Times New Roman" w:cs="Times New Roman"/>
          <w:i/>
          <w:sz w:val="24"/>
          <w:szCs w:val="24"/>
          <w:lang w:val="uk-UA"/>
        </w:rPr>
        <w:t>двоїстою за Лоусоном</w:t>
      </w:r>
      <w:r w:rsidR="009A120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X.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Запропоновано</w:t>
      </w:r>
      <w:r w:rsidR="00317F16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модифікацію класичної двоїстості Лоусона:</w:t>
      </w:r>
      <w:r w:rsidR="004804D9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˄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(S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⊤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∆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\</m:t>
        </m:r>
        <m:r>
          <m:rPr>
            <m:lit/>
          </m:rPr>
          <w:rPr>
            <w:rFonts w:ascii="Cambria Math" w:hAnsi="Cambria Math" w:cs="Times New Roman"/>
            <w:sz w:val="24"/>
            <w:szCs w:val="24"/>
            <w:lang w:val="uk-UA"/>
          </w:rPr>
          <m:t>{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⊤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}</m:t>
        </m:r>
      </m:oMath>
      <w:r w:rsidR="00113A2C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де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(-)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⊤</m:t>
            </m:r>
          </m:sup>
        </m:sSup>
      </m:oMath>
      <w:r w:rsidR="00106018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0601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додавання</w:t>
      </w:r>
      <w:r w:rsidR="00317F16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найбільшого елемента. Цим отримано </w:t>
      </w:r>
      <w:r w:rsidR="00106018" w:rsidRPr="004648B7">
        <w:rPr>
          <w:rFonts w:ascii="Times New Roman" w:hAnsi="Times New Roman" w:cs="Times New Roman"/>
          <w:sz w:val="24"/>
          <w:szCs w:val="24"/>
          <w:lang w:val="uk-UA"/>
        </w:rPr>
        <w:t>само</w:t>
      </w:r>
      <w:r w:rsidR="00113A2C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двоїстість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(-)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⊤</m:t>
            </m:r>
          </m:sup>
        </m:sSup>
      </m:oMath>
      <w:r w:rsidR="00106018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категорії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Sem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неперервних напівграток з нулями.</w:t>
      </w:r>
    </w:p>
    <w:p w:rsidR="00C05B75" w:rsidRPr="004648B7" w:rsidRDefault="0010601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Оскільки згідно н</w:t>
      </w:r>
      <w:r w:rsidR="00317F1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аслідку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3.2.2</w:t>
      </w:r>
      <w:r w:rsidR="00F9673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для неперервної напівгратки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317F16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нижнім ел</w:t>
      </w:r>
      <w:r w:rsidR="00F9673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ементом топології Лоусона 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p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C05B75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компактними і гаусдорфов</w:t>
      </w:r>
      <w:r w:rsidR="00F9673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ими тоді і тільки тоді, коли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повна і</w:t>
      </w:r>
      <w:r w:rsidR="00C05B75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стабільно неперервна, то повна підкатегорія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CSC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Sem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113A2C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повних</w:t>
      </w:r>
      <w:r w:rsidR="00C05B75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стабільно неперервних напівграток з нулями категорії неперервних</w:t>
      </w:r>
      <w:r w:rsidR="00C05B75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A120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напівграток з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0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є самодвоїстою відносно обмеження функтора</w:t>
      </w:r>
      <w:r w:rsidR="00C05B75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(-)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p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Будову сильних ві</w:t>
      </w:r>
      <w:r w:rsidR="00C05B75" w:rsidRPr="004648B7">
        <w:rPr>
          <w:rFonts w:ascii="Times New Roman" w:hAnsi="Times New Roman" w:cs="Times New Roman"/>
          <w:sz w:val="24"/>
          <w:szCs w:val="24"/>
          <w:lang w:val="uk-UA"/>
        </w:rPr>
        <w:t>докремлюючих сумісностей описує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05B75" w:rsidRPr="004648B7" w:rsidRDefault="00C05B75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Теорема 3.2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9673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Нехай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S, S'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неперервними нижніми напівгратками з нижніми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369CF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елементами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0,0'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369CF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відповідно. Якщо відношення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P⊂ S× S'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є сильною відокремлюючою</w:t>
      </w:r>
      <w:r w:rsidR="006369CF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сумісністю, то відображення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i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, яке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369CF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переводить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x∈ S</m:t>
        </m:r>
      </m:oMath>
      <w:r w:rsidR="00760AB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xP∪{⊤}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, є ізо</w:t>
      </w:r>
      <w:r w:rsidR="00760AB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морфізмом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S→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S'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p>
      </m:oMath>
      <w:r w:rsidR="00760AB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І навпаки, кожен ізоморфізм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i:S→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S'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p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породжується єдиною сильною відокремлюючою сумісністю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P⊂ S× S'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вказаною формулою.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У підрозділі 3.3 вивчено властивості класів сумісностей.</w:t>
      </w:r>
    </w:p>
    <w:p w:rsidR="00C05B75" w:rsidRPr="004648B7" w:rsidRDefault="00C05B75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Теорема 3.3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Нехай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повна н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еперервна напівгр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атка,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неперервна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напівгратка з нулем. Тоді</w:t>
      </w:r>
      <w:r w:rsidR="009A120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частково впорядкована множина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[S→ S']</m:t>
        </m:r>
      </m:oMath>
      <w:r w:rsidR="00106018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,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 її підмножина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[S→ S']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4A0C70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з усіх функцій, що зберігають нуль,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є неперервними напівгратками з нулями.</w:t>
      </w:r>
    </w:p>
    <w:p w:rsidR="00C05B75" w:rsidRPr="004648B7" w:rsidRDefault="00C05B75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Твердження 3.3.2.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кожної сумісності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P∈C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•˄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(S,S')</m:t>
        </m:r>
      </m:oMath>
      <w:r w:rsidR="004A0C70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відповідність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p:x↦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sub>
        </m:sSub>
      </m:oMath>
      <w:r w:rsidR="00C35730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(x')=P(x,x'),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є неперервним за Скоттом відображенням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S→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(S')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,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що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зберігає нуль. І навпаки, для кожного неперервного за Скоттом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відображення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p: S→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(S')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p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, що зберігає нуль, відображення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P:S× S'→{0,1}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, озна</w:t>
      </w:r>
      <w:r w:rsidR="008F71B2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чене формулою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P(x,x')=p(x)(x')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, є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сумісністю з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•˄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.</m:t>
        </m:r>
      </m:oMath>
    </w:p>
    <w:p w:rsidR="00C05B75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Завдяки цьому факту множини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•˄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(S,S')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[S→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(S')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˄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,</m:t>
        </m:r>
      </m:oMath>
      <w:r w:rsidR="00C35730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можна ототожнити. Як наслідок:</w:t>
      </w:r>
    </w:p>
    <w:p w:rsidR="00C05B75" w:rsidRPr="004648B7" w:rsidRDefault="00C05B75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Твердження 3.3.3. 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Нехай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непе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рервні напівгратки з нулями,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–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повна. Тоді частково впорядкована множина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•˄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(S,S')</m:t>
        </m:r>
      </m:oMath>
      <w:r w:rsidR="00C35730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є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неперервною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напівграткою з нулем.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Крім того:</w:t>
      </w:r>
    </w:p>
    <w:p w:rsidR="00C05B75" w:rsidRPr="004648B7" w:rsidRDefault="00C05B75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Наслідок 3.3.6. 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Нехай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непе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рервні напівгратки з нулями,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</w:t>
      </w:r>
      <w:r w:rsidR="008F71B2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повна,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стабільно неперервна. Тоді частково впорядкована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множина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•˄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(S,S')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є повною неперервною напівграткою.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Для класу сильних сумісностей отримано</w:t>
      </w:r>
    </w:p>
    <w:p w:rsidR="00C05B75" w:rsidRPr="004648B7" w:rsidRDefault="00C05B75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Твердження 3.3.7. </w:t>
      </w:r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Нехай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F9673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повні стабільно неперервні напівгратки, тоді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частково впорядкована множина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˄˄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(S,S')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є повною неперервною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напівграткою.</w:t>
      </w:r>
    </w:p>
    <w:p w:rsidR="00C05B75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Кожен контраваріа</w:t>
      </w:r>
      <w:r w:rsidR="00304E1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нтний зв'язок Галуа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(L,p,q,L')</m:t>
        </m:r>
      </m:oMath>
      <w:r w:rsidR="00304E1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між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304E1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L'</m:t>
        </m:r>
      </m:oMath>
      <w:r w:rsidR="00C05B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4E1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визначає множину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T={(x,y)∈ L×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' 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| y≤ p(x)}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C05B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властивостями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05B75" w:rsidRPr="004648B7" w:rsidRDefault="00304E1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(1) для кожного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x∈ L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2E1B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множина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xT=</m:t>
        </m:r>
        <m:d>
          <m:dPr>
            <m:begChr m:val="{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y∈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∈ T}</m:t>
        </m:r>
      </m:oMath>
      <w:r w:rsidR="00C05B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2E1B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має вигляд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↓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2E1B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для деякого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∈ L'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(є головним ідеалом);</w:t>
      </w:r>
    </w:p>
    <w:p w:rsidR="00C05B75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(2) для кожного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y∈ L'</m:t>
        </m:r>
      </m:oMath>
      <w:r w:rsidR="00304E1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множина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Tx=</m:t>
        </m:r>
        <m:d>
          <m:dPr>
            <m:begChr m:val="{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x∈ L 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∈ T}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має вигляд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↓</m:t>
        </m:r>
      </m:oMath>
      <w:r w:rsidR="00D02E1B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для деякого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∈ L'</m:t>
        </m:r>
      </m:oMath>
      <w:r w:rsidR="00304E1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( теж є головним</w:t>
      </w:r>
      <w:r w:rsidR="00C05B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ідеалом).</w:t>
      </w:r>
    </w:p>
    <w:p w:rsidR="00C05B75" w:rsidRPr="004648B7" w:rsidRDefault="008F71B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Кожна підмножина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T⊂L×L'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 властивостями (1), (2)</w:t>
      </w:r>
      <w:r w:rsidR="00C05B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називається тензором, а сукупність всіх тензорів</w:t>
      </w:r>
      <w:r w:rsidR="00C05B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тенз</w:t>
      </w:r>
      <w:r w:rsidR="00C05B75" w:rsidRPr="004648B7">
        <w:rPr>
          <w:rFonts w:ascii="Times New Roman" w:hAnsi="Times New Roman" w:cs="Times New Roman"/>
          <w:sz w:val="24"/>
          <w:szCs w:val="24"/>
          <w:lang w:val="uk-UA"/>
        </w:rPr>
        <w:t>орним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добутком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L'</m:t>
        </m:r>
      </m:oMath>
      <w:r w:rsidR="00C05B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позначається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.</m:t>
        </m:r>
      </m:oMath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Оскільки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L⊗L'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можна ототожнити з граткою всіх</w:t>
      </w:r>
      <w:r w:rsidR="00C05B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контр</w:t>
      </w:r>
      <w:r w:rsidR="008F71B2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аваріантних зв'язків Галуа між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8F71B2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 то</w:t>
      </w:r>
      <w:r w:rsidR="00C05B7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˅˅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≅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(L⊗L')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.</m:t>
        </m:r>
      </m:oMath>
      <w:r w:rsidR="002D21BD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8F71B2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Для неперервних граток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L'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71B2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тензорний добуток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L⊗L'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теж є неперервною граткою.</w:t>
      </w:r>
      <w:r w:rsidR="00BE236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5B75" w:rsidRPr="004648B7">
        <w:rPr>
          <w:rFonts w:ascii="Times New Roman" w:hAnsi="Times New Roman" w:cs="Times New Roman"/>
          <w:sz w:val="24"/>
          <w:szCs w:val="24"/>
          <w:lang w:val="uk-UA"/>
        </w:rPr>
        <w:t>Отже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32D58" w:rsidRPr="004648B7" w:rsidRDefault="00BE2364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Наслідок 3.3.8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37C3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неперервних граток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537C3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множина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˅˅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p>
          </m:e>
        </m:d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всіх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сумісностей, що зберігають попарні супремуми по обох аргументах, є</w:t>
      </w:r>
      <w:r w:rsidR="00A8004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двоїсто неперервною граткою.</w:t>
      </w:r>
    </w:p>
    <w:p w:rsidR="00732D58" w:rsidRPr="004648B7" w:rsidRDefault="00A80044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Крім того, доведено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32D58" w:rsidRPr="004648B7" w:rsidRDefault="00A80044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Твердження 3.3.9.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Для н</w:t>
      </w:r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еперервної напівгратки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нулем і неперервної гратки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множина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⊗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L </m:t>
        </m:r>
      </m:oMath>
      <w:r w:rsidR="008F71B2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правих тензорів у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S×L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є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неперервною граткою.</w:t>
      </w:r>
    </w:p>
    <w:p w:rsidR="00732D58" w:rsidRPr="004648B7" w:rsidRDefault="00A80044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Наслідок 3.3.10. </w:t>
      </w:r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неперервної напівгратки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нулем і неперервної гратки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множина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•˅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p>
          </m:e>
        </m:d>
      </m:oMath>
      <w:r w:rsidR="002D21BD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всіх сумісностей, що зберігають попарні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супремуми по другому аргументу, є двоїсто неперервною граткою.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У підрозділі 3.4 для неодноелементних повних стабільно неперервних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напівграток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 нулями формулою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˄˄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S'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)</m:t>
        </m:r>
      </m:oMath>
      <w:r w:rsidR="002D21BD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означено повну неперервну напівгратку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S⊠S'</m:t>
        </m:r>
      </m:oMath>
      <w:r w:rsidR="00C46D7E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з нулем, яка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містить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Тоді для довільних монотонних предикатів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c∈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[S→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op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bSup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c'∈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d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S'=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[S'→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op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bSup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введено тензорний добуток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c⊠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:S⊠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→L</m:t>
        </m:r>
      </m:oMath>
      <w:r w:rsidR="00C46D7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формулою</w:t>
      </w:r>
    </w:p>
    <w:p w:rsidR="00C46D7E" w:rsidRPr="004648B7" w:rsidRDefault="00C46D7E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uk-UA"/>
            </w:rPr>
            <m:t>c⊠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>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P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sup</m:t>
              </m:r>
            </m:fName>
            <m:e>
              <m:d>
                <m:dPr>
                  <m:begChr m:val="{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y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lang w:val="uk-UA"/>
            </w:rPr>
            <m:t>якщо x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∈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uk-UA"/>
            </w:rPr>
            <m:t>F∈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˄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>, y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∈</m:t>
              </m:r>
            </m:e>
          </m:acc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>∈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'˄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>, то 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F,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  <w:lang w:val="uk-UA"/>
            </w:rPr>
            <m:t>=0}</m:t>
          </m:r>
        </m:oMath>
      </m:oMathPara>
    </w:p>
    <w:p w:rsidR="00732D58" w:rsidRPr="004648B7" w:rsidRDefault="00732D58" w:rsidP="004648B7">
      <w:pPr>
        <w:spacing w:after="0" w:line="36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для кожної сумісності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P∈S⊠S'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. Отримано</w:t>
      </w:r>
    </w:p>
    <w:p w:rsidR="00732D58" w:rsidRPr="004648B7" w:rsidRDefault="00CB449F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Наслідок 3.4.2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Для довільних монотонних предикатів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c∈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[S→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op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bSup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c'∈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d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S'=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[S'→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op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bSup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кожної сумісності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P∈S⊠S'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множина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6018" w:rsidRPr="004648B7" w:rsidRDefault="0033536C" w:rsidP="004648B7">
      <w:pPr>
        <w:spacing w:after="0" w:line="360" w:lineRule="auto"/>
        <w:ind w:right="-1" w:firstLine="709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P,c,c'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c×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'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  <w:lang w:val="uk-UA"/>
            </w:rPr>
            <m:t>↑⊂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L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op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 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L'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op</m:t>
              </m:r>
            </m:sup>
          </m:sSup>
        </m:oMath>
      </m:oMathPara>
    </w:p>
    <w:p w:rsidR="00106018" w:rsidRPr="004648B7" w:rsidRDefault="00732D58" w:rsidP="004648B7">
      <w:pPr>
        <w:spacing w:after="0" w:line="36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компактна у топології Лоусона, а для напрямленої вгору сім'ї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сумісностей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∈S⊠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</m:oMath>
      <w:r w:rsidR="009E43E2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i∈I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 та точної верхньої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грані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=sup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i∈I</m:t>
                </m:r>
              </m:sub>
            </m:sSub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</m:sSub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w:softHyphen/>
        </m:r>
      </m:oMath>
      <w:r w:rsidR="009E43E2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виконано</w:t>
      </w:r>
    </w:p>
    <w:p w:rsidR="00106018" w:rsidRPr="004648B7" w:rsidRDefault="0033536C" w:rsidP="004648B7">
      <w:pPr>
        <w:spacing w:after="0" w:line="360" w:lineRule="auto"/>
        <w:ind w:right="-1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,c,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p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nary>
          <m:naryPr>
            <m:chr m:val="⋂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i∈I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,c,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'</m:t>
                    </m:r>
                  </m:sup>
                </m:sSup>
              </m:sub>
            </m:sSub>
          </m:e>
        </m:nary>
      </m:oMath>
      <w:r w:rsidR="0017352A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CB449F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З цього твердження випливає, що для нормованих монотонних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предикатів на повних стабіл</w:t>
      </w:r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ьно неперервних напівгратках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можна означити тензорний добуток, який є нормованим монотонним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предикатом на повній напівгратці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S⊠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2D58" w:rsidRPr="004648B7" w:rsidRDefault="00CB449F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Теорема 3.4.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Для кожних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монотонних предикатів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c∈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c'∈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d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функція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c⊠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належить до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d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S⊠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.</m:t>
        </m:r>
      </m:oMath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Також введено двоїсту в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певному сенсі симетричну операцію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c⊞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:S⊠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→L</m:t>
        </m:r>
      </m:oMath>
      <w:r w:rsidR="00517594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>:</w:t>
      </w:r>
    </w:p>
    <w:p w:rsidR="00517594" w:rsidRPr="004648B7" w:rsidRDefault="00517594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uk-UA"/>
            </w:rPr>
            <m:t>c⊞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>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P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 xml:space="preserve">inf </m:t>
              </m:r>
            </m:fName>
            <m:e>
              <m:d>
                <m:dPr>
                  <m:begChr m:val="{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</m:d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*</m:t>
                      </m:r>
                    </m:e>
                  </m:acc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y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lang w:val="uk-UA"/>
            </w:rPr>
            <m:t>якщо x∈F∈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˄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>, y∈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>∈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'˄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>, то 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F,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  <w:lang w:val="uk-UA"/>
            </w:rPr>
            <m:t>=1}</m:t>
          </m:r>
        </m:oMath>
      </m:oMathPara>
    </w:p>
    <w:p w:rsidR="00732D58" w:rsidRPr="004648B7" w:rsidRDefault="00732D58" w:rsidP="004648B7">
      <w:pPr>
        <w:spacing w:after="0" w:line="36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і доведено наступну теорему:</w:t>
      </w:r>
    </w:p>
    <w:p w:rsidR="00CB449F" w:rsidRPr="004648B7" w:rsidRDefault="00CB449F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Теорема 3.5.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Дл</w:t>
      </w:r>
      <w:r w:rsidR="005F1B7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 кожних монотонних предикатів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c∈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$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c'∈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d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функція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c⊞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належить до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d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S⊠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.</m:t>
        </m:r>
      </m:oMath>
    </w:p>
    <w:p w:rsidR="00732D58" w:rsidRPr="004648B7" w:rsidRDefault="005F1B74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Також у підрозділі надано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теоретико-ігрову інтерпретацію для запропонованих конструкцій.</w:t>
      </w:r>
    </w:p>
    <w:p w:rsidR="00CB449F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У підрозділі 3.5 розглянуто спряженість ємностей як частковий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випадок спряженості сумісностей та як природне перетворення між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двома класичними двоїстостями.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Для фіксованих неперервних напів</w:t>
      </w:r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граток з нулями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S, S'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 сильної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відокремлюючої сумісності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P⊂ S× S'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 неперервної за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Ско</w:t>
      </w:r>
      <w:r w:rsidR="00930BAC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ттом функції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c:S→L</m:t>
        </m:r>
      </m:oMath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B449F" w:rsidRPr="004648B7">
        <w:rPr>
          <w:rFonts w:ascii="Times New Roman" w:hAnsi="Times New Roman" w:cs="Times New Roman"/>
          <w:i/>
          <w:sz w:val="24"/>
          <w:szCs w:val="24"/>
          <w:lang w:val="uk-UA"/>
        </w:rPr>
        <w:t>спряжену до неї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функцію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  <w:lang w:val="uk-UA"/>
          </w:rPr>
          <m:t>:S'→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e>
        </m:acc>
      </m:oMath>
      <w:r w:rsidR="009E797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означено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наступним чином:</w:t>
      </w:r>
    </w:p>
    <w:p w:rsidR="006074B5" w:rsidRPr="004648B7" w:rsidRDefault="0033536C" w:rsidP="004648B7">
      <w:pPr>
        <w:spacing w:after="0" w:line="360" w:lineRule="auto"/>
        <w:ind w:right="-1" w:firstLine="709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lang w:val="uk-UA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c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inf</m:t>
            </m:r>
          </m:fName>
          <m:e>
            <m:d>
              <m:dPr>
                <m:begChr m:val="{"/>
                <m:endChr m:val="|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s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 xml:space="preserve"> 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s∈S, (s,s')∈P}</m:t>
        </m:r>
      </m:oMath>
      <w:r w:rsidR="006074B5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в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L,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.</m:t>
        </m:r>
      </m:oMath>
    </w:p>
    <w:p w:rsidR="00732D58" w:rsidRPr="004648B7" w:rsidRDefault="00CB449F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Твердження 3.5.1.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Функція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</m:acc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є неперервною за Скоттом, переводить нульовий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елемент в нульовий елемент, а для її надграфіка виконується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рівність</w:t>
      </w:r>
    </w:p>
    <w:p w:rsidR="006074B5" w:rsidRPr="004648B7" w:rsidRDefault="0033536C" w:rsidP="004648B7">
      <w:pPr>
        <w:spacing w:after="0" w:line="360" w:lineRule="auto"/>
        <w:ind w:right="-1" w:firstLine="709"/>
        <w:jc w:val="both"/>
        <w:outlineLvl w:val="0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m:oMathPara>
        <m:oMath>
          <m:acc>
            <m:accPr>
              <m:chr m:val="̃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epi</m:t>
              </m:r>
            </m:e>
          </m:acc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 </m:t>
          </m:r>
          <m:acc>
            <m:accPr>
              <m:chr m:val="̃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  <w:lang w:val="uk-UA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c</m:t>
              </m:r>
            </m:e>
          </m:acc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=</m:t>
          </m:r>
          <m:d>
            <m:dPr>
              <m:begChr m:val="{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,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×</m:t>
              </m:r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 xml:space="preserve">L 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s,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 xml:space="preserve">∈P або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α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 xml:space="preserve">≤α для всіх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s,α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∈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epi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 xml:space="preserve"> c}.</m:t>
          </m:r>
        </m:oMath>
      </m:oMathPara>
    </w:p>
    <w:p w:rsidR="00732D58" w:rsidRPr="004648B7" w:rsidRDefault="00732D58" w:rsidP="004648B7">
      <w:pPr>
        <w:spacing w:after="0" w:line="360" w:lineRule="auto"/>
        <w:ind w:right="-1"/>
        <w:jc w:val="both"/>
        <w:outlineLvl w:val="0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Істинне також наступне:</w:t>
      </w:r>
    </w:p>
    <w:p w:rsidR="001F288A" w:rsidRPr="004648B7" w:rsidRDefault="0033536C" w:rsidP="004648B7">
      <w:pPr>
        <w:spacing w:after="0" w:line="360" w:lineRule="auto"/>
        <w:ind w:right="-1" w:firstLine="709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</m:acc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s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, s≠0,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0, s=0,</m:t>
                </m:r>
              </m:e>
            </m:eqArr>
          </m:e>
        </m:d>
      </m:oMath>
      <w:r w:rsidR="001F288A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s∈S.</m:t>
        </m:r>
      </m:oMath>
    </w:p>
    <w:p w:rsidR="00CB449F" w:rsidRPr="004648B7" w:rsidRDefault="00CB449F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Теорема 3.6.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Для компактної гаусдорфової гратки Лоусона L і неперервної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напівгратки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нижнім елементом частково впорядковані множини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[S→L]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˄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→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порядково антиізоморфні.</w:t>
      </w:r>
    </w:p>
    <w:p w:rsidR="00CB449F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Частково впорядковані множини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1F288A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p>
      </m:oMath>
      <w:r w:rsidR="004749F9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теж порядково антиізоморфні.</w:t>
      </w:r>
    </w:p>
    <w:p w:rsidR="00732D58" w:rsidRPr="004648B7" w:rsidRDefault="00537C34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Кожна нормована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4749F9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-значна ємність </w:t>
      </w:r>
      <w:r w:rsidR="004749F9" w:rsidRPr="004648B7">
        <w:rPr>
          <w:rFonts w:ascii="Times New Roman" w:hAnsi="Times New Roman" w:cs="Times New Roman"/>
          <w:i/>
          <w:sz w:val="24"/>
          <w:szCs w:val="24"/>
          <w:lang w:val="uk-UA"/>
        </w:rPr>
        <w:t>c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на неперервній</w:t>
      </w:r>
      <w:r w:rsidR="00CB449F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напівгратці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 нулем ототожнюється</w:t>
      </w:r>
      <w:r w:rsidR="004749F9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 сумісністю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R</m:t>
        </m:r>
      </m:oMath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між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, означеною як</w:t>
      </w:r>
    </w:p>
    <w:p w:rsidR="004749F9" w:rsidRPr="004648B7" w:rsidRDefault="004749F9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uk-UA"/>
            </w:rPr>
            <m:t>R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x,α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0,    якщо α≤c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1,    якщо α≰c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.</m:t>
                  </m:r>
                </m:e>
              </m:eqArr>
            </m:e>
          </m:d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 </m:t>
          </m:r>
        </m:oMath>
      </m:oMathPara>
    </w:p>
    <w:p w:rsidR="00732D58" w:rsidRPr="004648B7" w:rsidRDefault="00AE44FB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Спряжена ємність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с</m:t>
            </m:r>
          </m:e>
        </m:acc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FD68A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найбільшою нормованою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e>
        </m:acc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-значною ємністю, сумісною з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c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, і вона відповідає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</m:acc>
      </m:oMath>
      <w:r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найбільшій сумісності, що зберігає попарні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супремуми по д</w:t>
      </w:r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ругому аргументу і сумісна з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R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2D58" w:rsidRPr="004648B7" w:rsidRDefault="00CB449F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Твердження 3.5.2.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>Якщо нормована L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-значна ємність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с</m:t>
            </m:r>
          </m:e>
        </m:acc>
      </m:oMath>
      <w:r w:rsidR="00A90CEB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на неперервній напівгратці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нулем визначає сумісність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R</m:t>
        </m:r>
      </m:oMath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між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сильна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відокремлююча с</w:t>
      </w:r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умісність між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="00A90CEB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sub>
        </m:sSub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стандартна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сумісність мі</w:t>
      </w:r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ж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A90CEB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e>
        </m:acc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тоді спряжена ємність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  <w:lang w:val="uk-UA"/>
          </w:rPr>
          <m:t>:S'→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e>
        </m:acc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визначає сумісність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</m:acc>
      </m:oMath>
      <w:r w:rsidR="00A90CEB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між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e>
        </m:acc>
        <m:r>
          <w:rPr>
            <w:rFonts w:ascii="Cambria Math" w:hAnsi="Cambria Math" w:cs="Times New Roman"/>
            <w:sz w:val="24"/>
            <w:szCs w:val="24"/>
            <w:lang w:val="uk-UA"/>
          </w:rPr>
          <m:t>,</m:t>
        </m:r>
      </m:oMath>
      <w:r w:rsidR="000E4B93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спряжену до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R</m:t>
        </m:r>
      </m:oMath>
      <w:r w:rsidR="000E4B93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щодо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Отже, спряженість ємностей (монотонних предикатів) є звуженням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спряженості сумісностей.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Для  сильних відокремлюючих сумісностей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⊂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×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bSup>
      </m:oMath>
      <w:r w:rsidR="000E4B93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⊂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×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bSup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таких, що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d>
          <m:dPr>
            <m:begChr m:val="{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s,F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∈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˄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s∈F}</m:t>
        </m:r>
      </m:oMath>
      <w:r w:rsidR="000E4B93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i=1, 2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 і контраваріантних</w:t>
      </w:r>
      <w:r w:rsidR="00CB449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4B93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зв'язків Галуа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[S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→L]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[S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˄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→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)</m:t>
        </m:r>
      </m:oMath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i=1,2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отримано наступні результати.</w:t>
      </w:r>
    </w:p>
    <w:p w:rsidR="00732D58" w:rsidRPr="004648B7" w:rsidRDefault="00CB449F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Лема 3.5.3.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6AF9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Четвірка</w:t>
      </w:r>
      <w:r w:rsidR="00905B1B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(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[S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→L]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˄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→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L</m:t>
                    </m:r>
                  </m:e>
                </m:acc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°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f→L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° 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[S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˄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→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)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</w:t>
      </w:r>
      <w:r w:rsidR="00F66AF9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творює контраваріантний зв'язок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Галуа.</w:t>
      </w:r>
    </w:p>
    <w:p w:rsidR="00732D58" w:rsidRPr="004648B7" w:rsidRDefault="00F66AF9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Наслідок 3.5.4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Відображення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°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˄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→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L</m:t>
                    </m:r>
                  </m:e>
                </m:acc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°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→ L]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→ L]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0 </m:t>
            </m:r>
          </m:sub>
        </m:sSub>
      </m:oMath>
      <w:r w:rsidR="004F251A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є верхнім спряженим до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f→L</m:t>
                </m:r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: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→ L]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0 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→</m:t>
        </m:r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→ L]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.</m:t>
        </m:r>
      </m:oMath>
    </w:p>
    <w:p w:rsidR="0042113B" w:rsidRPr="004648B7" w:rsidRDefault="00F66AF9" w:rsidP="004648B7">
      <w:pPr>
        <w:spacing w:after="0" w:line="360" w:lineRule="auto"/>
        <w:ind w:right="-1" w:firstLine="709"/>
        <w:jc w:val="both"/>
        <w:outlineLvl w:val="0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Теорема 3.7.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Набір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 xml:space="preserve"> 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всіх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ізоморфізмі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S: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[S→L]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→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[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˄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→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]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op</m:t>
            </m:r>
          </m:sup>
        </m:sSubSup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для всіх об'єктів категорії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Sem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42113B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є ізоморфізмом функторів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</m:acc>
        <m:r>
          <w:rPr>
            <w:rFonts w:ascii="Cambria Math" w:hAnsi="Cambria Math" w:cs="Times New Roman"/>
            <w:sz w:val="24"/>
            <w:szCs w:val="24"/>
            <w:lang w:val="uk-UA"/>
          </w:rPr>
          <m:t>°[- →L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→[- →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e>
        </m:acc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° (-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. </m:t>
        </m:r>
      </m:oMath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Тобто, к</w:t>
      </w:r>
      <w:r w:rsidR="00F66AF9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онструкції граток нормованих </w:t>
      </w:r>
      <w:r w:rsidR="00F66AF9"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-ємностей і нормованих</w:t>
      </w:r>
      <w:r w:rsidR="0042113B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e>
        </m:acc>
      </m:oMath>
      <w:r w:rsidR="00F66AF9" w:rsidRPr="004648B7">
        <w:rPr>
          <w:rFonts w:ascii="Times New Roman" w:hAnsi="Times New Roman" w:cs="Times New Roman"/>
          <w:sz w:val="24"/>
          <w:szCs w:val="24"/>
          <w:lang w:val="uk-UA"/>
        </w:rPr>
        <w:t>-ємно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стей на неперервних напівгратках з нулем є</w:t>
      </w:r>
      <w:r w:rsidR="00F66AF9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функторіальними і пов'язані з допомогою двох класичних двоїстостей</w:t>
      </w:r>
      <w:r w:rsidR="00F66AF9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та функторіального ізоморфізму. Компоненти останнього зіставляють</w:t>
      </w:r>
      <w:r w:rsidR="00F66AF9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кожній ємності спряжену до неї.</w:t>
      </w:r>
    </w:p>
    <w:p w:rsidR="00732D58" w:rsidRPr="004648B7" w:rsidRDefault="00F66AF9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Четвертий розділ</w:t>
      </w:r>
      <w:r w:rsidR="00732D58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присвячено вивченню спеціальних класів</w:t>
      </w:r>
      <w:r w:rsidR="00301A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відношень </w:t>
      </w:r>
      <w:r w:rsidR="00301A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чітких та граткозначних (нечітких) неоднозначних</w:t>
      </w:r>
      <w:r w:rsidR="00301A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зображень між неперервними напівгратками.</w:t>
      </w:r>
    </w:p>
    <w:p w:rsidR="00732D58" w:rsidRPr="004648B7" w:rsidRDefault="00301AAE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Означення</w:t>
      </w:r>
      <w:r w:rsidR="00C045B5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4.1.1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353D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Нехай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</w:t>
      </w:r>
      <w:r w:rsidR="002353D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еперервні напівгратки з нулями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2353D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відповідно.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Неоднозначним зображенням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є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бінарне відношення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R⊂S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, для якого виконуються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умови:</w:t>
      </w:r>
    </w:p>
    <w:p w:rsidR="00732D58" w:rsidRPr="004648B7" w:rsidRDefault="00FB415B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(1) якщо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(x,y)∈ R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x≤x'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y'≤y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, то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(x',y')∈ R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(2) для всіх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x∈S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FB415B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множина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xR={y∈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| (x,y)∈ R}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неп</w:t>
      </w:r>
      <w:r w:rsidR="00FB415B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орожня і замкнена за Скоттом 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.</m:t>
        </m:r>
      </m:oMath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Для неоднозначного зображення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R⊂S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і фіксованих сильних відокремлюючих сумісностей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: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→{0, 1}</m:t>
        </m:r>
      </m:oMath>
      <w:r w:rsidR="00632096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P' :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→{0, 1}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означено</w:t>
      </w:r>
      <w:r w:rsidR="00301A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209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відношення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⊂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формулою</w:t>
      </w:r>
    </w:p>
    <w:p w:rsidR="00991B90" w:rsidRPr="004648B7" w:rsidRDefault="0033536C" w:rsidP="004648B7">
      <w:pPr>
        <w:spacing w:after="0" w:line="360" w:lineRule="auto"/>
        <w:ind w:right="-1"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⌣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d>
            <m:dPr>
              <m:begChr m:val="{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 xml:space="preserve">, 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∈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 xml:space="preserve"> 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 з того, що x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1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=1 для деякого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x∈S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,</m:t>
          </m:r>
        </m:oMath>
      </m:oMathPara>
    </w:p>
    <w:p w:rsidR="00991B90" w:rsidRPr="004648B7" w:rsidRDefault="00991B90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               випливає існування y∈xR, для якого y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2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y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uk-UA"/>
            </w:rPr>
            <m:t>=1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}.</m:t>
          </m:r>
        </m:oMath>
      </m:oMathPara>
    </w:p>
    <w:p w:rsidR="00732D58" w:rsidRPr="004648B7" w:rsidRDefault="00301AAE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Теорема </w:t>
      </w:r>
      <w:r w:rsidR="00732D58" w:rsidRPr="004648B7">
        <w:rPr>
          <w:rFonts w:ascii="Times New Roman" w:hAnsi="Times New Roman" w:cs="Times New Roman"/>
          <w:b/>
          <w:sz w:val="24"/>
          <w:szCs w:val="24"/>
          <w:lang w:val="uk-UA"/>
        </w:rPr>
        <w:t>4.1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Для кожного неоднозначного зображення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R⊂S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виконується включення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⊂R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Рівність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=R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еквівалентна до умов</w:t>
      </w:r>
    </w:p>
    <w:p w:rsidR="00732D58" w:rsidRPr="004648B7" w:rsidRDefault="00301AAE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(3)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якщ</w:t>
      </w:r>
      <w:r w:rsidR="00E1667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(x,y)∈R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1667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≪ y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то існує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≪ x</m:t>
        </m:r>
      </m:oMath>
      <w:r w:rsidR="00E1667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для якого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(x',y')∈R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732D58" w:rsidRPr="004648B7" w:rsidRDefault="00E16674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(4) якщо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,y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∈R,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Неоднозначні зображення, для яких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=R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96EA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названо </w:t>
      </w:r>
      <w:r w:rsidR="00C96EA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псевдооборотними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96EA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Виділено підклас неоднозначних зображень, для яких існують</w:t>
      </w:r>
      <w:r w:rsidR="00C96EA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псевдообернені зображення, і означено композиції, з якими вони як</w:t>
      </w:r>
      <w:r w:rsidR="00C96EA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стрілки та неперервні напівгратки з нулем як об'єкти утворюють</w:t>
      </w:r>
      <w:r w:rsidR="00C96EA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категорію.</w:t>
      </w:r>
    </w:p>
    <w:p w:rsidR="00732D58" w:rsidRPr="004648B7" w:rsidRDefault="00C96EA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Теорема </w:t>
      </w:r>
      <w:r w:rsidR="00732D58" w:rsidRPr="004648B7">
        <w:rPr>
          <w:rFonts w:ascii="Times New Roman" w:hAnsi="Times New Roman" w:cs="Times New Roman"/>
          <w:b/>
          <w:sz w:val="24"/>
          <w:szCs w:val="24"/>
          <w:lang w:val="uk-UA"/>
        </w:rPr>
        <w:t>4.2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Усі неперервні напівгратки з нульовими елементами і усі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псевдооборотні неоднозначні зображення утворюють категорію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CS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em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R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яка містить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Sem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як підкатегорію.</w:t>
      </w:r>
    </w:p>
    <w:p w:rsidR="00732D58" w:rsidRPr="004648B7" w:rsidRDefault="00C96EA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Твердження 4.1.5.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Відповід</w:t>
      </w:r>
      <w:r w:rsidR="00BD7C9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ність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(-)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</m:oMath>
      <w:r w:rsidR="00BD7C9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є інволютивним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контраваріантним функтором</w:t>
      </w:r>
      <w:r w:rsidR="00BD7C9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(само</w:t>
      </w:r>
      <w:r w:rsidR="00BD7C9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двоїстістю) у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CS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em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R</m:t>
        </m:r>
      </m:oMath>
      <w:r w:rsidR="00BD7C9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який є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продовженням функтора</w:t>
      </w:r>
      <w:r w:rsidR="00BD7C9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p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Sem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У підрозділі 4.2  поняття неоднозначних </w:t>
      </w:r>
      <w:r w:rsidR="00BD7C9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зображень продовжено до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граткозначних</w:t>
      </w:r>
      <w:r w:rsidR="00BD7C9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відношень.</w:t>
      </w:r>
    </w:p>
    <w:p w:rsidR="00732D58" w:rsidRPr="004648B7" w:rsidRDefault="00BD7C9E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Означення</w:t>
      </w:r>
      <w:r w:rsidR="00C045B5"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4.1.2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Нехай маємо неперервні напівгратки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3F1286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нулями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3F1286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відповідно</w:t>
      </w:r>
      <w:r w:rsidR="003F128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цілком дистрибутивну гратку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3F128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нижнім елементом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0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 </w:t>
      </w:r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верхнім елементом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1</m:t>
        </m:r>
      </m:oMath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>L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-нечітким неоднозначним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286" w:rsidRPr="004648B7">
        <w:rPr>
          <w:rFonts w:ascii="Times New Roman" w:hAnsi="Times New Roman" w:cs="Times New Roman"/>
          <w:sz w:val="24"/>
          <w:szCs w:val="24"/>
          <w:lang w:val="uk-UA"/>
        </w:rPr>
        <w:t>зображенням</w:t>
      </w:r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(чи просто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B326B5" w:rsidRPr="004648B7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>неоднозначним зображенням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="003F1286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є тернарне відношення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R⊂S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×L 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таке, що</w:t>
      </w:r>
    </w:p>
    <w:p w:rsidR="00732D58" w:rsidRPr="004648B7" w:rsidRDefault="00B326B5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(1) якщо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(x,y,α)∈R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x≤x'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≤y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BD7C9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α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≤α </m:t>
        </m:r>
      </m:oMath>
      <w:r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то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(x',y',α')∈R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(2) для будь-якого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x∈S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множина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xR=</m:t>
        </m:r>
        <m:d>
          <m:dPr>
            <m:begChr m:val="{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y,α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∈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×L 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x, y, α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∈R}</m:t>
        </m:r>
      </m:oMath>
      <w:r w:rsidR="00B326B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замкнена за Скоттом 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×L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містить</w:t>
      </w:r>
      <w:r w:rsidR="00BD7C9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326B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усі елементи виду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,α )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326B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(y,0);</m:t>
        </m:r>
      </m:oMath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(3) для  всіх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x∈S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y∈S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α, β ∈L 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з того, що</w:t>
      </w:r>
      <w:r w:rsidR="00BD7C9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x, y, α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∈R</m:t>
        </m:r>
      </m:oMath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x, y, β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∈R</m:t>
        </m:r>
      </m:oMath>
      <w:r w:rsidR="006E2CB0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випливає</w:t>
      </w:r>
      <w:r w:rsidR="00BD7C9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x, y, α˅β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∈R.</m:t>
        </m:r>
      </m:oMath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Подібно, як для чіткого випадку, для неоднозначного зображення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R⊂S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×L</m:t>
        </m:r>
      </m:oMath>
      <w:r w:rsidR="00BD7C9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означено відношення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⊂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×L:</m:t>
        </m:r>
      </m:oMath>
    </w:p>
    <w:p w:rsidR="00E112F0" w:rsidRPr="004648B7" w:rsidRDefault="0033536C" w:rsidP="004648B7">
      <w:pPr>
        <w:spacing w:after="0" w:line="360" w:lineRule="auto"/>
        <w:ind w:right="-1"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⌣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d>
            <m:dPr>
              <m:begChr m:val="{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 xml:space="preserve">, 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,α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∈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 xml:space="preserve"> ×L 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 якщо β≪α≠0 і x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1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=1 для деякого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x∈S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,</m:t>
          </m:r>
        </m:oMath>
      </m:oMathPara>
    </w:p>
    <w:p w:rsidR="00E112F0" w:rsidRPr="004648B7" w:rsidRDefault="00E112F0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 то знайдеться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y∈S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, що (y,β)∈xR, y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2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y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uk-UA"/>
            </w:rPr>
            <m:t>=1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}.</m:t>
          </m:r>
        </m:oMath>
      </m:oMathPara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Доведено, що відношення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-неоднозначним зображенням.</w:t>
      </w:r>
    </w:p>
    <w:p w:rsidR="00732D58" w:rsidRPr="004648B7" w:rsidRDefault="00BD7C9E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Теорема </w:t>
      </w:r>
      <w:r w:rsidR="00732D58" w:rsidRPr="004648B7">
        <w:rPr>
          <w:rFonts w:ascii="Times New Roman" w:hAnsi="Times New Roman" w:cs="Times New Roman"/>
          <w:b/>
          <w:sz w:val="24"/>
          <w:szCs w:val="24"/>
          <w:lang w:val="uk-UA"/>
        </w:rPr>
        <w:t>4.3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кожного неоднозначного зображення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R⊂S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×L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виконується включення </w:t>
      </w:r>
      <w:r w:rsidR="00271DB2" w:rsidRPr="004648B7">
        <w:rPr>
          <w:rFonts w:ascii="Times New Roman" w:hAnsi="Times New Roman" w:cs="Times New Roman"/>
          <w:i/>
          <w:sz w:val="24"/>
          <w:szCs w:val="24"/>
          <w:lang w:val="uk-UA"/>
        </w:rPr>
        <w:t>включення</w:t>
      </w:r>
      <w:r w:rsidR="00271DB2"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⊂R</m:t>
        </m:r>
      </m:oMath>
      <w:r w:rsidR="00271DB2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Рівність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=R</m:t>
        </m:r>
      </m:oMath>
      <w:r w:rsidR="00271DB2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істинна, якщо і тільки якщо виконано умови</w:t>
      </w:r>
    </w:p>
    <w:p w:rsidR="00732D58" w:rsidRPr="004648B7" w:rsidRDefault="00BD7C9E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(4)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якщо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(x,y,α)∈R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≪ y</m:t>
        </m:r>
      </m:oMath>
      <w:r w:rsidR="00271DB2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271DB2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і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α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≪ α</m:t>
        </m:r>
      </m:oMath>
      <w:r w:rsidR="00271DB2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271DB2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,</w:t>
      </w:r>
      <w:r w:rsidR="00271DB2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то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знайдеться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≪ x</m:t>
        </m:r>
      </m:oMath>
      <w:r w:rsidR="00271DB2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,</m:t>
        </m:r>
      </m:oMath>
      <w:r w:rsidR="00271DB2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для якого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(x',y',α')∈R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732D58" w:rsidRPr="004648B7" w:rsidRDefault="00BD7C9E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(5)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якщо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0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,y, α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∈R,</m:t>
        </m:r>
      </m:oMath>
      <w:r w:rsidR="00B67AD0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α≠0,</m:t>
        </m:r>
      </m:oMath>
      <w:r w:rsidR="00B67AD0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B67AD0" w:rsidRPr="004648B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732D58" w:rsidRPr="004648B7" w:rsidRDefault="00BD7C9E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Твердження </w:t>
      </w:r>
      <w:r w:rsidR="00732D58" w:rsidRPr="004648B7">
        <w:rPr>
          <w:rFonts w:ascii="Times New Roman" w:hAnsi="Times New Roman" w:cs="Times New Roman"/>
          <w:b/>
          <w:sz w:val="24"/>
          <w:szCs w:val="24"/>
          <w:lang w:val="uk-UA"/>
        </w:rPr>
        <w:t>4.2.4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-неоднозначне зображення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R⊂S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×L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є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псевдооборотним тоді і тільки тоді, коли воно як відображення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→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неперервне за Скоттом і зберігає нуль.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Введено композицію ``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*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'</m:t>
              </m:r>
            </m:e>
          </m:mr>
        </m:m>
      </m:oMath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'' псевдооборотних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-неоднозначних</w:t>
      </w:r>
      <w:r w:rsidR="00BD7C9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зображень і отримано:</w:t>
      </w:r>
    </w:p>
    <w:p w:rsidR="00732D58" w:rsidRPr="004648B7" w:rsidRDefault="00BD7C9E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Теорема 4.4.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Усі неперервні напівгратки з нульовими елементами і усі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37C34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псевдооборотні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-неоднозначні зображення утворюють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категорію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CS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em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*</m:t>
            </m:r>
          </m:sup>
        </m:sSubSup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яка містить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CS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em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R</m:t>
        </m:r>
      </m:oMath>
      <w:r w:rsidR="001F5CCA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як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підкатегорію.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Доведено, що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(-)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є ``контраваріантною еквівалентністю'' між</w:t>
      </w:r>
      <w:r w:rsidR="00BD7C9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категоріями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CS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em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*</m:t>
            </m:r>
          </m:sup>
        </m:sSubSup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7C9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CS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em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sub>
          <m:sup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*</m:t>
                </m:r>
              </m:e>
            </m:acc>
          </m:sup>
        </m:sSubSup>
      </m:oMath>
      <w:r w:rsidR="00BD7C9E" w:rsidRPr="004648B7">
        <w:rPr>
          <w:rFonts w:ascii="Times New Roman" w:hAnsi="Times New Roman" w:cs="Times New Roman"/>
          <w:sz w:val="24"/>
          <w:szCs w:val="24"/>
          <w:lang w:val="uk-UA"/>
        </w:rPr>
        <w:t>, де ``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*</m:t>
            </m:r>
          </m:e>
        </m:acc>
      </m:oMath>
      <w:r w:rsidR="00BD7C9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'' – </w:t>
      </w:r>
      <w:r w:rsidR="001F5CCA" w:rsidRPr="004648B7">
        <w:rPr>
          <w:rFonts w:ascii="Times New Roman" w:hAnsi="Times New Roman" w:cs="Times New Roman"/>
          <w:sz w:val="24"/>
          <w:szCs w:val="24"/>
          <w:lang w:val="uk-UA"/>
        </w:rPr>
        <w:t>``переставлене'' множення ``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*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''.</w:t>
      </w:r>
    </w:p>
    <w:p w:rsidR="00732D58" w:rsidRPr="004648B7" w:rsidRDefault="00BD7C9E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Твердження 4.2.8.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Самодвоїстість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(-)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 xml:space="preserve"> : CS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em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R→ 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CS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em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R 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продовжується до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контраваріантних функторів</w:t>
      </w:r>
    </w:p>
    <w:p w:rsidR="00732D58" w:rsidRPr="004648B7" w:rsidRDefault="0033536C" w:rsidP="004648B7">
      <w:pPr>
        <w:spacing w:after="0" w:line="360" w:lineRule="auto"/>
        <w:ind w:right="-1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(-)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 xml:space="preserve"> : CS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em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*</m:t>
            </m:r>
          </m:sup>
        </m:sSubSup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→ CS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em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sub>
          <m:sup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*</m:t>
                </m:r>
              </m:e>
            </m:acc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,</m:t>
        </m:r>
      </m:oMath>
      <w:r w:rsidR="001F5CCA" w:rsidRPr="004648B7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(-)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 xml:space="preserve"> : CS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em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sub>
          <m:sup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*</m:t>
                </m:r>
              </m:e>
            </m:acc>
          </m:sup>
        </m:sSubSup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→ CS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em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*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,</m:t>
        </m:r>
      </m:oMath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Обидві попарні композиції цих функторів ізоморфні до тотожніх</w:t>
      </w:r>
      <w:r w:rsidR="00BD7C9E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функторів.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У підрозділі 4.3 побудовано вкладення</w:t>
      </w:r>
      <w:r w:rsidR="00BD7C9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категорії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-нечітких неоднозначних зображень у категорію</w:t>
      </w:r>
      <w:r w:rsidR="00BD7C9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неперервних </w:t>
      </w:r>
      <w:r w:rsidR="00BD7C9E"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-напівмодулів.</w:t>
      </w:r>
    </w:p>
    <w:p w:rsidR="004A5370" w:rsidRPr="004648B7" w:rsidRDefault="00BD7C9E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Теорема 4.5.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Відповідність, яка кожній неперервній напівгратці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зіставляє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а кожному неперервному за Скоттом відображенню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єдине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неперервне за Скоттом лінійне продовження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є функтором, який вкладає категорію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CS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em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P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*</m:t>
            </m:r>
          </m:sup>
        </m:sSubSup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106DA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категорію неперервних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-напівмодулів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L,⊕,*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uk-UA"/>
          </w:rPr>
          <m:t>-CS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Mo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↑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як повну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підкатегорію.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У підрозділі 4.4 для сильної відокремлюючої сумісності між неперервними</w:t>
      </w:r>
      <w:r w:rsidR="004A5370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A537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напівгратками </w:t>
      </w:r>
      <w:r w:rsidR="004A5370" w:rsidRPr="004648B7">
        <w:rPr>
          <w:rFonts w:ascii="Times New Roman" w:hAnsi="Times New Roman" w:cs="Times New Roman"/>
          <w:i/>
          <w:sz w:val="24"/>
          <w:szCs w:val="24"/>
          <w:lang w:val="uk-UA"/>
        </w:rPr>
        <w:t>S</w:t>
      </w:r>
      <w:r w:rsidR="004A537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4A5370" w:rsidRPr="004648B7">
        <w:rPr>
          <w:rFonts w:ascii="Times New Roman" w:hAnsi="Times New Roman" w:cs="Times New Roman"/>
          <w:i/>
          <w:sz w:val="24"/>
          <w:szCs w:val="24"/>
          <w:lang w:val="uk-UA"/>
        </w:rPr>
        <w:t>S'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 нулями означено множення</w:t>
      </w:r>
      <w:r w:rsidR="004A5370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(-,-)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*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:M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[L']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→L</m:t>
        </m:r>
      </m:oMath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(де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L'</m:t>
        </m:r>
      </m:oMath>
      <w:r w:rsidR="004A537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та ж</w:t>
      </w:r>
      <w:r w:rsidR="004A5370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кванталь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 але з ``переставленим'' множенням) формулою</w:t>
      </w:r>
    </w:p>
    <w:p w:rsidR="00732D58" w:rsidRPr="004648B7" w:rsidRDefault="0033536C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(m,m')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*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=m∙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sup</m:t>
            </m:r>
          </m:fName>
          <m:e>
            <m:d>
              <m:dPr>
                <m:begChr m:val="{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*P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d,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'</m:t>
                        </m:r>
                      </m:sup>
                    </m:sSup>
                  </m:e>
                </m:d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d∈S, d'∈S'}. </m:t>
            </m:r>
          </m:e>
        </m:func>
      </m:oMath>
      <w:r w:rsidR="000F0B9A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Доведено, що такий добуток є нескінченно</w:t>
      </w:r>
      <w:r w:rsidR="004A537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дистрибутивним і неперервним за Скоттом по кожній змінній.</w:t>
      </w:r>
    </w:p>
    <w:p w:rsidR="00732D58" w:rsidRPr="004648B7" w:rsidRDefault="004A5370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Теорема </w:t>
      </w:r>
      <w:r w:rsidR="00732D58" w:rsidRPr="004648B7">
        <w:rPr>
          <w:rFonts w:ascii="Times New Roman" w:hAnsi="Times New Roman" w:cs="Times New Roman"/>
          <w:b/>
          <w:sz w:val="24"/>
          <w:szCs w:val="24"/>
          <w:lang w:val="uk-UA"/>
        </w:rPr>
        <w:t>4.6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Нехай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 :S×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→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0, 1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⊂L 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є сильною відокремлюючою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сумісністю між не</w:t>
      </w:r>
      <w:r w:rsidR="00F733D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перервними напівгратками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F733D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нижніми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елементами. Тоді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[L']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із множенням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(-,-)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*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:M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S×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[L']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→L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утворюють двоїсту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пару.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Доведено, що дія псевдообернення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(-)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</m:oMath>
      <w:r w:rsidR="004A537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-нечітких неоднозначних зображень відповідає дії знаходження</w:t>
      </w:r>
      <w:r w:rsidR="004A5370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D1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ермітово спряжених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-лінійних операторів.</w:t>
      </w:r>
    </w:p>
    <w:p w:rsidR="00F733D5" w:rsidRPr="004648B7" w:rsidRDefault="004A5370" w:rsidP="004648B7">
      <w:pPr>
        <w:spacing w:after="0" w:line="360" w:lineRule="auto"/>
        <w:ind w:right="-1" w:firstLine="709"/>
        <w:jc w:val="both"/>
        <w:outlineLvl w:val="0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Теорема 4.7.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33D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Нехай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F733D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A16D1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неперервні напівгратки з нижніми елементами.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Для кожного неперервного за Скоттом лінійного відображення</w:t>
      </w:r>
      <w:r w:rsidR="00F733D5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uk-UA"/>
          </w:rPr>
          <m:t>Φ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: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, існує неперервне за Скоттом спряжене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Φ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: 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[L']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.</m:t>
        </m:r>
      </m:oMath>
    </w:p>
    <w:p w:rsidR="00732D58" w:rsidRPr="004648B7" w:rsidRDefault="004A5370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Твердження 4.4.3.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Якщо відображення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Φ :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є неперервним за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Скоттом лінійним продовженн</w:t>
      </w:r>
      <w:r w:rsidR="00AC601A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ям псевдооборотного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AC601A" w:rsidRPr="004648B7">
        <w:rPr>
          <w:rFonts w:ascii="Times New Roman" w:hAnsi="Times New Roman" w:cs="Times New Roman"/>
          <w:i/>
          <w:sz w:val="24"/>
          <w:szCs w:val="24"/>
          <w:lang w:val="uk-UA"/>
        </w:rPr>
        <w:t>-неодно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значного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предс</w:t>
      </w:r>
      <w:r w:rsidR="00AC601A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тавлення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φ 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⇒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, то спряжене відображення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Φ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: 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[L']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є неперервним за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Скоттом лінійним п</w:t>
      </w:r>
      <w:r w:rsidR="00AC601A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родовженням псевдооберненого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-неоднозначного</w:t>
      </w:r>
      <w:r w:rsidRPr="004648B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представлення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φ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⌣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: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⇒</m:t>
            </m:r>
          </m:e>
          <m:sup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*</m:t>
                </m:r>
              </m:e>
            </m:acc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˄</m:t>
            </m:r>
          </m:sup>
        </m:sSubSup>
      </m:oMath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4A5370" w:rsidRPr="004648B7" w:rsidRDefault="004A5370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У  п'ятому розділі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монотонні предикати застосовано до аналізу грубих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ігор двох гравців. Елементи неперервних напівграток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описують неповну інформацію про позицію гравця у грі, що зазвичай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моделюють через подання гри у розширеній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формі –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як дерево, у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якому вершини не завжди розрізненні для гравців. Показано, що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застосування напівграток дозволяє часом обмежитись нормальною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формою, коли гравці можуть вибирати елементи напівграток, які можна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розгляд</w:t>
      </w:r>
      <w:r w:rsidR="00334C11" w:rsidRPr="004648B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ти як грубі стратегії. Неоднозначні зображення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відображають усі набори виплат, які можуть бути гарантовані, якщо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гравці між собою домовляться, що дозволяє означити грубі оптимуми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Парето.</w:t>
      </w:r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Основна увага у розділі приділена грубим іграм двох гравців у</w:t>
      </w:r>
      <w:r w:rsidR="00673F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розширеній формі, коли перший і другий гравці ходять по черзі, а</w:t>
      </w:r>
      <w:r w:rsidR="00673F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результат гри є елементом 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цілком дистрибутивної гратки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, і</w:t>
      </w:r>
      <w:r w:rsidR="00673F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монотонний предикат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-i</m:t>
            </m:r>
          </m:sub>
        </m:sSub>
      </m:oMath>
      <w:r w:rsidR="00673F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повністю описує позицію у грі з точки зору другого гравця після</w:t>
      </w:r>
      <w:r w:rsidR="00673F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ходу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першого гравця. І навпаки,</w:t>
      </w:r>
      <w:r w:rsidR="00673F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-i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i+1</m:t>
            </m:r>
          </m:sub>
        </m:sSub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зображує</w:t>
      </w:r>
      <w:r w:rsidR="00673F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позицію першого гравця після ходу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-i</m:t>
            </m:r>
          </m:sub>
        </m:sSub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другого.</w:t>
      </w:r>
    </w:p>
    <w:p w:rsidR="00732D58" w:rsidRPr="004648B7" w:rsidRDefault="00537C34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Також за допомогою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-неоднозначних зображень описано, як позиція</w:t>
      </w:r>
      <w:r w:rsidR="00673F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одного гравця залежить від попереднього вибору іншого гравця у грі</w:t>
      </w:r>
      <w:r w:rsidR="00673F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розширеної форми, у котрій два гравці мають неповну інформацію про</w:t>
      </w:r>
      <w:r w:rsidR="00673F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актуальний стан речей і не мають повного контролю над діями.</w:t>
      </w:r>
    </w:p>
    <w:p w:rsidR="000A5EFB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Побудовано монотонні предикати виплат</w:t>
      </w:r>
      <w:r w:rsidR="000A5EFB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w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</m:oMath>
      <w:r w:rsidR="000A5EFB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w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:</m:t>
        </m:r>
      </m:oMath>
    </w:p>
    <w:p w:rsidR="00732D58" w:rsidRPr="004648B7" w:rsidRDefault="000A5EFB" w:rsidP="004648B7">
      <w:pPr>
        <w:spacing w:after="0" w:line="360" w:lineRule="auto"/>
        <w:ind w:right="-1"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w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sup</m:t>
            </m:r>
          </m:fName>
          <m:e>
            <m:d>
              <m:dPr>
                <m:begChr m:val="{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x∈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, x≪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}</m:t>
            </m:r>
          </m:e>
        </m:func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</w:p>
    <w:p w:rsidR="00990CE4" w:rsidRPr="004648B7" w:rsidRDefault="0033536C" w:rsidP="004648B7">
      <w:pPr>
        <w:spacing w:after="0" w:line="360" w:lineRule="auto"/>
        <w:ind w:right="-1"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=sup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x≪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i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inf</m:t>
              </m:r>
            </m:fName>
            <m:e>
              <m:d>
                <m:dPr>
                  <m:begChr m:val="{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-i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 xml:space="preserve"> ˅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-i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-i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 xml:space="preserve"> 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 xml:space="preserve"> 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∈ 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}</m:t>
              </m:r>
            </m:e>
          </m:func>
        </m:oMath>
      </m:oMathPara>
    </w:p>
    <w:p w:rsidR="003C623D" w:rsidRPr="004648B7" w:rsidRDefault="003C623D" w:rsidP="004648B7">
      <w:pPr>
        <w:spacing w:after="0" w:line="360" w:lineRule="auto"/>
        <w:ind w:right="-1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>і</w:t>
      </w:r>
    </w:p>
    <w:p w:rsidR="003C623D" w:rsidRPr="004648B7" w:rsidRDefault="0033536C" w:rsidP="004648B7">
      <w:pPr>
        <w:spacing w:after="0" w:line="360" w:lineRule="auto"/>
        <w:ind w:right="-1"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 xml:space="preserve">      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-i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s</m:t>
              </m:r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p</m:t>
              </m:r>
            </m:fName>
            <m:e>
              <m:d>
                <m:dPr>
                  <m:begChr m:val="{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-i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 xml:space="preserve">x∈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, x≪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}</m:t>
              </m:r>
            </m:e>
          </m:func>
        </m:oMath>
      </m:oMathPara>
    </w:p>
    <w:p w:rsidR="00732D58" w:rsidRPr="004648B7" w:rsidRDefault="0033536C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s</m:t>
                  </m:r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u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x≪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-i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i</m:t>
              </m:r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f</m:t>
              </m:r>
            </m:fName>
            <m:e>
              <m:d>
                <m:dPr>
                  <m:begChr m:val="{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-i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i+1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 xml:space="preserve"> </m:t>
                  </m:r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˅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i+1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i+1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 xml:space="preserve"> 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 xml:space="preserve"> 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∈ 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}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,</m:t>
          </m:r>
        </m:oMath>
      </m:oMathPara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що описують нижні</w:t>
      </w:r>
      <w:r w:rsidR="00673F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обмеження на результати при правильній грі. Знайдено рекурентні</w:t>
      </w:r>
      <w:r w:rsidR="00673F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співвідношення, які дозволяють обчислити ці предикати, рухаючись</w:t>
      </w:r>
      <w:r w:rsidR="00673F4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від останнього можливого ходу гри.</w:t>
      </w:r>
    </w:p>
    <w:p w:rsidR="00732D58" w:rsidRPr="004648B7" w:rsidRDefault="00673F41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Теорема 5.1.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Для скінченної послідовності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, …</m:t>
        </m:r>
      </m:oMath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неперервних напівграток з нулями і грубої гри двох гравців у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розширеній формі, у якій початковий стан задається монотонним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предикатом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∈M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, а ходи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гравців –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неоднозначними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зображеннями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⇒</m:t>
            </m:r>
          </m:e>
          <m:sup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acc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-i</m:t>
            </m:r>
          </m:sub>
        </m:sSub>
      </m:oMath>
      <w:r w:rsidR="00900905" w:rsidRPr="004648B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-i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: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⇒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i+1</m:t>
            </m:r>
          </m:sub>
        </m:sSub>
      </m:oMath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, предикати виплат</w:t>
      </w: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sz w:val="24"/>
          <w:szCs w:val="24"/>
          <w:lang w:val="uk-UA"/>
        </w:rPr>
        <w:t>задовольняють рекурсивні співвідношення</w:t>
      </w:r>
    </w:p>
    <w:p w:rsidR="000534FA" w:rsidRPr="004648B7" w:rsidRDefault="0033536C" w:rsidP="004648B7">
      <w:pPr>
        <w:spacing w:after="0" w:line="360" w:lineRule="auto"/>
        <w:ind w:right="-1"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i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sup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x≪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i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inf</m:t>
              </m:r>
            </m:fName>
            <m:e>
              <m:d>
                <m:dPr>
                  <m:begChr m:val="{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-i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 xml:space="preserve"> ˅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w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-i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-i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 xml:space="preserve"> 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 xml:space="preserve"> 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∈ 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}</m:t>
              </m:r>
            </m:e>
          </m:func>
        </m:oMath>
      </m:oMathPara>
    </w:p>
    <w:p w:rsidR="00732D58" w:rsidRPr="004648B7" w:rsidRDefault="000534FA" w:rsidP="004648B7">
      <w:pPr>
        <w:spacing w:after="0" w:line="36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:rsidR="000534FA" w:rsidRPr="004648B7" w:rsidRDefault="0033536C" w:rsidP="004648B7">
      <w:pPr>
        <w:spacing w:after="0" w:line="36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 xml:space="preserve">      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w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-i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-i</m:t>
                  </m:r>
                </m:sub>
              </m:sSub>
            </m:e>
          </m:d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uk-UA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s</m:t>
                  </m:r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u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x≪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-i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i</m:t>
              </m:r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f</m:t>
              </m:r>
            </m:fName>
            <m:e>
              <m:d>
                <m:dPr>
                  <m:begChr m:val="{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-i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i+1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 xml:space="preserve"> </m:t>
                  </m:r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uk-UA"/>
                        </w:rPr>
                        <m:t>˅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i+1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uk-UA"/>
                            </w:rPr>
                            <m:t>i+1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 xml:space="preserve"> 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 xml:space="preserve"> 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∈ 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}</m:t>
              </m:r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  <w:lang w:val="uk-UA"/>
            </w:rPr>
            <m:t>.</m:t>
          </m:r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 </m:t>
          </m:r>
        </m:oMath>
      </m:oMathPara>
    </w:p>
    <w:p w:rsidR="00732D58" w:rsidRPr="004648B7" w:rsidRDefault="00732D58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Отримано ``апроксимативну теорему про мінімакс'':</w:t>
      </w:r>
    </w:p>
    <w:p w:rsidR="00732D58" w:rsidRPr="004648B7" w:rsidRDefault="00673F41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Теорема 5.2.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Для грубої скінченної дійснозначної гри розширеної форми  з нульовою сумою,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найменшою верхньою гранню  мінімального виграшу першого гравця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32D58" w:rsidRPr="004648B7">
        <w:rPr>
          <w:rFonts w:ascii="Times New Roman" w:hAnsi="Times New Roman" w:cs="Times New Roman"/>
          <w:i/>
          <w:sz w:val="24"/>
          <w:szCs w:val="24"/>
          <w:lang w:val="uk-UA"/>
        </w:rPr>
        <w:t>є найбільша нижня грань максимального програшу другого гравця.</w:t>
      </w:r>
    </w:p>
    <w:p w:rsidR="008B0D10" w:rsidRPr="004648B7" w:rsidRDefault="008B0D10" w:rsidP="004648B7">
      <w:pPr>
        <w:spacing w:after="0" w:line="360" w:lineRule="auto"/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ВИСНОВКИ</w:t>
      </w:r>
    </w:p>
    <w:p w:rsidR="008B0D10" w:rsidRPr="004648B7" w:rsidRDefault="008B0D10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У дисертаційній роботі отримано наступні результати:</w:t>
      </w:r>
    </w:p>
    <w:p w:rsidR="008B0D10" w:rsidRPr="004648B7" w:rsidRDefault="008B0D10" w:rsidP="004648B7">
      <w:pPr>
        <w:pStyle w:val="ListParagraph"/>
        <w:numPr>
          <w:ilvl w:val="0"/>
          <w:numId w:val="3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Доведено, що напівмодулі монотонних предикатів є вільними об'єктами у категоріях неперервних ідемпотентних предикатів та неперервних лінійних чи афінних відображень;</w:t>
      </w:r>
    </w:p>
    <w:p w:rsidR="008B0D10" w:rsidRPr="004648B7" w:rsidRDefault="008B0D10" w:rsidP="004648B7">
      <w:pPr>
        <w:pStyle w:val="ListParagraph"/>
        <w:numPr>
          <w:ilvl w:val="0"/>
          <w:numId w:val="3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Доведено, що кожна пара сумісностей між напівгратками визначає сумісність між цілком дистрибутивними гратками, порядково двоїстими до граток сумісностей;</w:t>
      </w:r>
    </w:p>
    <w:p w:rsidR="008B0D10" w:rsidRPr="004648B7" w:rsidRDefault="008B0D10" w:rsidP="004648B7">
      <w:pPr>
        <w:pStyle w:val="ListParagraph"/>
        <w:numPr>
          <w:ilvl w:val="0"/>
          <w:numId w:val="3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Доведено, що кожна сильна відокремлююча сумісність ізоморфна до канонічної сумісності між неперервною напівграткою з нулем та двоїстою до неї напівграткою щодо модифікованої двоїстості Лоусона;</w:t>
      </w:r>
    </w:p>
    <w:p w:rsidR="008B0D10" w:rsidRPr="004648B7" w:rsidRDefault="008B0D10" w:rsidP="004648B7">
      <w:pPr>
        <w:pStyle w:val="ListParagraph"/>
        <w:numPr>
          <w:ilvl w:val="0"/>
          <w:numId w:val="3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Доведено, що частково впорядкована множина всіх неперервних за Скоттом відображень з повної неперервної напівгратки у неперервну  напівгратку з нулем є неперервною напівграткою з нулем, звідки отримано достатні умови того, що сумісності між двома напівгратками, що зберігають попарні інфімуми по одному чи по двох аргументах, утворюють неперервні напівгратки з нулями чи повні неперервні напівгратки;</w:t>
      </w:r>
    </w:p>
    <w:p w:rsidR="008B0D10" w:rsidRPr="004648B7" w:rsidRDefault="008B0D10" w:rsidP="004648B7">
      <w:pPr>
        <w:pStyle w:val="ListParagraph"/>
        <w:numPr>
          <w:ilvl w:val="0"/>
          <w:numId w:val="3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Доведено, що сумісності, що зберігають попарні супремуми по одному чи по двох аргументах, утворюють двоїсто неперервні гратки;</w:t>
      </w:r>
    </w:p>
    <w:p w:rsidR="008B0D10" w:rsidRPr="004648B7" w:rsidRDefault="008B0D10" w:rsidP="004648B7">
      <w:pPr>
        <w:pStyle w:val="ListParagraph"/>
        <w:numPr>
          <w:ilvl w:val="0"/>
          <w:numId w:val="3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Доведено, що для граткозначних монотонних предикатів існує пара операцій симетричного тензорного множення, відмінних від породжених монадами;</w:t>
      </w:r>
    </w:p>
    <w:p w:rsidR="008B0D10" w:rsidRPr="004648B7" w:rsidRDefault="008B0D10" w:rsidP="004648B7">
      <w:pPr>
        <w:pStyle w:val="ListParagraph"/>
        <w:numPr>
          <w:ilvl w:val="0"/>
          <w:numId w:val="3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Доведено, що перехід від неперервної напівгратки з нулем до двоїстої, а від цілком дистрибутивної гратки до порядково оберненої призводить до антиізоморфізму між гратками монотонних предикатів;</w:t>
      </w:r>
    </w:p>
    <w:p w:rsidR="008B0D10" w:rsidRPr="004648B7" w:rsidRDefault="008B0D10" w:rsidP="004648B7">
      <w:pPr>
        <w:pStyle w:val="ListParagraph"/>
        <w:numPr>
          <w:ilvl w:val="0"/>
          <w:numId w:val="3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Доведено, що спряженість граткозначних ємностей породжується сумісністю між сумісностями і є компонентою природного перетворення між двома класичними двоїстостями у теорії областей;</w:t>
      </w:r>
    </w:p>
    <w:p w:rsidR="008B0D10" w:rsidRPr="004648B7" w:rsidRDefault="008B0D10" w:rsidP="004648B7">
      <w:pPr>
        <w:pStyle w:val="ListParagraph"/>
        <w:numPr>
          <w:ilvl w:val="0"/>
          <w:numId w:val="3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Охарактеризовано чіткі та граткозначні неоднозначні зображення, для яких операція псевдообернення є інволютивною, і доведено, що вони як морфізми разом з неперервними напівгратками з нулями як об'єктами утворюють категорії;</w:t>
      </w:r>
    </w:p>
    <w:p w:rsidR="008B0D10" w:rsidRPr="004648B7" w:rsidRDefault="008B0D10" w:rsidP="004648B7">
      <w:pPr>
        <w:pStyle w:val="ListParagraph"/>
        <w:numPr>
          <w:ilvl w:val="0"/>
          <w:numId w:val="3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Доведено, що ці категорії є повними підкатегоріями категорій неперервних ідемпотентних напівмодулів та їх неперервних ідемпотентно лінійних відображень;</w:t>
      </w:r>
    </w:p>
    <w:p w:rsidR="008B0D10" w:rsidRPr="004648B7" w:rsidRDefault="008B0D10" w:rsidP="004648B7">
      <w:pPr>
        <w:pStyle w:val="ListParagraph"/>
        <w:numPr>
          <w:ilvl w:val="0"/>
          <w:numId w:val="3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Доведено, що для неперервного ідемпотентно лінійного відображення між напівмодулями монотонних предикатів існує ермітове спряжене, обчислення якого зводиться до знаходження псевдооберненого до неоднозначного зображення між напівгратками;</w:t>
      </w:r>
    </w:p>
    <w:p w:rsidR="00397B39" w:rsidRPr="004648B7" w:rsidRDefault="008B0D10" w:rsidP="004648B7">
      <w:pPr>
        <w:pStyle w:val="ListParagraph"/>
        <w:numPr>
          <w:ilvl w:val="0"/>
          <w:numId w:val="3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Доведено, що для грубої гри двох гравців у розширеній формі, заданій монотонним предикатом та нечіткими зображеннями між напівгратками, предикати виплат пов'язані рекурентними співвідношеннями, і виконано апроксимативну теорему про мінімакс.</w:t>
      </w:r>
    </w:p>
    <w:p w:rsidR="008B0D10" w:rsidRPr="004648B7" w:rsidRDefault="008B0D10" w:rsidP="004648B7">
      <w:pPr>
        <w:pStyle w:val="ListParagraph"/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Результати роботи є внеском у теорію неперервних областей і</w:t>
      </w:r>
      <w:r w:rsidR="000707A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відкривають можливості застосування граткозначних монотонних</w:t>
      </w:r>
      <w:r w:rsidR="000707A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предикатів у моделюванні прийняття рішень в умовах невизначеності,</w:t>
      </w:r>
      <w:r w:rsidR="000707A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зокрема, в умовах ігор з неповною інформацією. Перспективи</w:t>
      </w:r>
      <w:r w:rsidR="000707A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подальших досліджень пов'язані з послабленням деяких вимог до</w:t>
      </w:r>
      <w:r w:rsidR="000707A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напівграток та їх відображень, а також з глибшим аналізом</w:t>
      </w:r>
      <w:r w:rsidR="000707AF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монотонних предикатів з погляду і засобами теорії категорій.</w:t>
      </w:r>
    </w:p>
    <w:p w:rsidR="0054113C" w:rsidRPr="004648B7" w:rsidRDefault="0054113C" w:rsidP="004648B7">
      <w:pPr>
        <w:spacing w:after="0" w:line="360" w:lineRule="auto"/>
        <w:ind w:right="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СПИСОК ПРАЦЬ ЗДОБУВАЧА ЗА ТЕМОЮ ДИСЕРТАЦІЇ</w:t>
      </w:r>
    </w:p>
    <w:p w:rsidR="0054113C" w:rsidRPr="004648B7" w:rsidRDefault="0054113C" w:rsidP="004648B7">
      <w:pPr>
        <w:pStyle w:val="ListParagraph"/>
        <w:numPr>
          <w:ilvl w:val="0"/>
          <w:numId w:val="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Микицей О. On Lawson idempotent semimodules // VII літня школа "Алгебра, топологія і аналіз", 5-16 липня, 2010, Верховина: тези доп.  –   Верховина, 2010.  – С. 25-27.</w:t>
      </w:r>
    </w:p>
    <w:p w:rsidR="0054113C" w:rsidRPr="004648B7" w:rsidRDefault="0054113C" w:rsidP="004648B7">
      <w:pPr>
        <w:pStyle w:val="ListParagraph"/>
        <w:numPr>
          <w:ilvl w:val="0"/>
          <w:numId w:val="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Nykyforchyn O., Mykytsey O.  Conjugate measures on semilattices // Вісник ЛНУ, сер. мех.-мат.  – 2010.  –  Вип. 72. – С. 221 –231.</w:t>
      </w:r>
    </w:p>
    <w:p w:rsidR="0054113C" w:rsidRPr="004648B7" w:rsidRDefault="0054113C" w:rsidP="004648B7">
      <w:pPr>
        <w:pStyle w:val="ListParagraph"/>
        <w:numPr>
          <w:ilvl w:val="0"/>
          <w:numId w:val="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Микицей О. Continuity of strongest postcondition transformers // VIII літня школа "Алгебра, топологія, аналіз та застосування", 5-15 липня, 2011, Херсон-Лазурне: тези доп. –  Херсон, 2011.  – С. 21.</w:t>
      </w:r>
    </w:p>
    <w:p w:rsidR="0054113C" w:rsidRPr="004648B7" w:rsidRDefault="0054113C" w:rsidP="004648B7">
      <w:pPr>
        <w:pStyle w:val="ListParagraph"/>
        <w:numPr>
          <w:ilvl w:val="0"/>
          <w:numId w:val="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Nykyforchyn O., Mykytsey O. L-idempotent linear operators between predicate semimodules, dua</w:t>
      </w:r>
      <w:r w:rsidR="004648B7">
        <w:rPr>
          <w:rFonts w:ascii="Times New Roman" w:hAnsi="Times New Roman" w:cs="Times New Roman"/>
          <w:sz w:val="24"/>
          <w:szCs w:val="24"/>
          <w:lang w:val="uk-UA"/>
        </w:rPr>
        <w:t xml:space="preserve">l pairs and conjugate operators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// Математичний вісник НТШ. ––  2011. – Вип. 8.  –  С. 299 –314.</w:t>
      </w:r>
    </w:p>
    <w:p w:rsidR="006A5F18" w:rsidRPr="004648B7" w:rsidRDefault="0054113C" w:rsidP="004648B7">
      <w:pPr>
        <w:pStyle w:val="ListParagraph"/>
        <w:numPr>
          <w:ilvl w:val="0"/>
          <w:numId w:val="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Микицей  О. Metrization of images of metric compacta under bicommutative functors </w:t>
      </w:r>
      <w:bookmarkStart w:id="0" w:name="_GoBack"/>
      <w:bookmarkEnd w:id="0"/>
      <w:r w:rsidRPr="004648B7">
        <w:rPr>
          <w:rFonts w:ascii="Times New Roman" w:hAnsi="Times New Roman" w:cs="Times New Roman"/>
          <w:sz w:val="24"/>
          <w:szCs w:val="24"/>
          <w:lang w:val="uk-UA"/>
        </w:rPr>
        <w:t>// Міжнародна конференція, присвячена 120-річчю з днянародження Стефана Банаха, 17-21 вересня, 2012, Львів: тези доп.</w:t>
      </w:r>
      <w:r w:rsidR="006A5F1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Львів, 2012. </w:t>
      </w:r>
      <w:r w:rsidR="006A5F18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 С.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98.</w:t>
      </w:r>
    </w:p>
    <w:p w:rsidR="00B618FE" w:rsidRPr="004648B7" w:rsidRDefault="006A5F18" w:rsidP="004648B7">
      <w:pPr>
        <w:pStyle w:val="ListParagraph"/>
        <w:numPr>
          <w:ilvl w:val="0"/>
          <w:numId w:val="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Микицей О.Я., Никифорчин 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>О.Р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>Неперервність симетричних добутків гіперпросторів включення та ємностей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// Прикарпатський вісник НТШ. Число. – 2012. – Вип. 17, 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№ 1.  – С. 85 – 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>88.</w:t>
      </w:r>
    </w:p>
    <w:p w:rsidR="00B618FE" w:rsidRPr="004648B7" w:rsidRDefault="0054113C" w:rsidP="004648B7">
      <w:pPr>
        <w:pStyle w:val="ListParagraph"/>
        <w:numPr>
          <w:ilvl w:val="0"/>
          <w:numId w:val="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Микицей О. Continuity of s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>ymmetric products of capacities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// 9 Міжнародна алгебраїчна конференція в Україні, 8-13 липня, 2013, Львів: 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тези доп.  – Львів, 2013.  – С.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134</w:t>
      </w:r>
    </w:p>
    <w:p w:rsidR="00B618FE" w:rsidRPr="004648B7" w:rsidRDefault="0054113C" w:rsidP="004648B7">
      <w:pPr>
        <w:pStyle w:val="ListParagraph"/>
        <w:numPr>
          <w:ilvl w:val="0"/>
          <w:numId w:val="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Никифорчин О.,  Микицей О. Категорія Лоусонових верхніх компактних напівграток з одиницею  і їх с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>трогих неоднозначних зображень</w:t>
      </w:r>
      <w:r w:rsidR="00464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// IX літня школа “Алгебра, топологія і аналіз”, 7-18 липня, 2014, Поляниця: тези доп. 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Поляниця, 2014. 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 С.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52.</w:t>
      </w:r>
    </w:p>
    <w:p w:rsidR="00B618FE" w:rsidRPr="004648B7" w:rsidRDefault="0054113C" w:rsidP="004648B7">
      <w:pPr>
        <w:pStyle w:val="ListParagraph"/>
        <w:numPr>
          <w:ilvl w:val="0"/>
          <w:numId w:val="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Микицей О. Категорія Лоусонових напівграток і їх псевдооб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>оротних неоднозначних зображень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// Міжнародна конференція молодих математиків, 3-6 червня, 2015, Київ: тези доп. 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Київ, 2015. 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 С.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40.</w:t>
      </w:r>
    </w:p>
    <w:p w:rsidR="00B618FE" w:rsidRPr="004648B7" w:rsidRDefault="0054113C" w:rsidP="004648B7">
      <w:pPr>
        <w:pStyle w:val="ListParagraph"/>
        <w:numPr>
          <w:ilvl w:val="0"/>
          <w:numId w:val="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Mykytsey O. Category of L-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>fuzzy ambiguous representations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//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Міжнародна конференція «Нескінченновимірний аналіз і топологія», 16-20 жовтня, 2019,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Івано-Франківськ: тези доп. 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Івано-Франківськ, 2019. </w:t>
      </w:r>
      <w:r w:rsidR="00B618F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С.40.</w:t>
      </w:r>
    </w:p>
    <w:p w:rsidR="00B618FE" w:rsidRPr="004648B7" w:rsidRDefault="00B618FE" w:rsidP="004648B7">
      <w:pPr>
        <w:pStyle w:val="ListParagraph"/>
        <w:numPr>
          <w:ilvl w:val="0"/>
          <w:numId w:val="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Nykyforchyn O.R., Mykytsey 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>O.Ya. Rough games modeled via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L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>-fuzzy ambiguous representations of semilattices // Fu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zzy Sets 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and Systems.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– 2020.  –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Vol. 398.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P. 128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–138.</w:t>
      </w:r>
    </w:p>
    <w:p w:rsidR="00B618FE" w:rsidRPr="004648B7" w:rsidRDefault="00B618FE" w:rsidP="004648B7">
      <w:pPr>
        <w:pStyle w:val="ListParagraph"/>
        <w:numPr>
          <w:ilvl w:val="0"/>
          <w:numId w:val="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Nykyforchyn O., Mykytsey 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>O. Ambiguous representations of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>semilattices, imperfect information, and predicate transformers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>Order.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2020.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– Vol. 37. – P. 319 –339.</w:t>
      </w:r>
    </w:p>
    <w:p w:rsidR="008B0D10" w:rsidRPr="004648B7" w:rsidRDefault="00B618FE" w:rsidP="004648B7">
      <w:pPr>
        <w:pStyle w:val="ListParagraph"/>
        <w:numPr>
          <w:ilvl w:val="0"/>
          <w:numId w:val="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Mykytsey 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>O.Ya., Koporkh K.M. Compatibilities between</w:t>
      </w:r>
      <w:r w:rsid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continuous semilattices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>Carpathian Math. Publ.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2021.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Vol. 13,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№ 1. – P. 5–</w:t>
      </w:r>
      <w:r w:rsidR="0054113C" w:rsidRPr="004648B7">
        <w:rPr>
          <w:rFonts w:ascii="Times New Roman" w:hAnsi="Times New Roman" w:cs="Times New Roman"/>
          <w:sz w:val="24"/>
          <w:szCs w:val="24"/>
          <w:lang w:val="uk-UA"/>
        </w:rPr>
        <w:t>14.</w:t>
      </w:r>
    </w:p>
    <w:p w:rsidR="00FD68A4" w:rsidRPr="004648B7" w:rsidRDefault="00C82D63" w:rsidP="004648B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АНОТАЦІЯ</w:t>
      </w:r>
    </w:p>
    <w:p w:rsidR="00CA4E12" w:rsidRPr="004648B7" w:rsidRDefault="00C82D63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Микицей О. Я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 Граткозначні предикати на неперервних напівгратках. – Кваліфікаційна наукова робота на правах рукопису.</w:t>
      </w:r>
    </w:p>
    <w:p w:rsidR="00C82D63" w:rsidRPr="004648B7" w:rsidRDefault="00C82D63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Дисертація на здобуття наукового ступеня кандидата фізико-математичних наук за спеціальністю 01.01.06 –  алгебра та теорія чисел. – ДВНЗ ``Прикарпатський національний університет імені Василя Стефаника'', Івано-Франківськ, 2021.</w:t>
      </w:r>
    </w:p>
    <w:p w:rsidR="00FD68A4" w:rsidRPr="004648B7" w:rsidRDefault="00C82D63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Дисертаційна робота присвячена дослідженню граткозначних монотонних</w:t>
      </w:r>
      <w:r w:rsidR="00334C11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предикатів на неперервних напівгратках як природних узагальнень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дійснозначних та граткозначних неадитивних мір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2D63" w:rsidRPr="004648B7" w:rsidRDefault="00C82D63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У роботі обґрунтовано поширення поняття монотонного предиката на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функції зі значеннями у цілком дистрибутивних гратках.</w:t>
      </w:r>
    </w:p>
    <w:p w:rsidR="00C922D6" w:rsidRPr="004648B7" w:rsidRDefault="00C82D63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Запроваджено поняття сумісності між неперервними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напівгратками. Виділено і досліджено деякі важливі підкласи сумісностей. Побудовано дві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симетричні операції тензорного множення предикатів, що є аналогами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тензорного множення адитивних мір. Доведено, що відображення взяття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спряжених до граткозначних ємностей в сукупності утворюють ізоморфізм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функторів, що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пов'язує дві класичні двоїстості у теорії областей.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Зап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роваджено поняття чіткого та </w:t>
      </w:r>
      <w:r w:rsidR="00C922D6"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-нечіткого неоднозначних зображень між неперервними напівгратками, виділено їх підкласи, які утворюють категорії.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Наведено інтерпретацію </w:t>
      </w:r>
      <w:r w:rsidR="00C922D6"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-нечітких неоднозначних зображень та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відповідних </w:t>
      </w:r>
      <w:r w:rsidR="00C922D6"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-лінійних операторів як трансформерів монотонних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предикатів і запропоновано їх застосування до аналізу грубих ігор двох</w:t>
      </w:r>
      <w:r w:rsidR="00C922D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гравців у розширеній формі. </w:t>
      </w:r>
    </w:p>
    <w:p w:rsidR="00CA4E12" w:rsidRPr="004648B7" w:rsidRDefault="00C82D63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Ключові слова: неперервна напівгратка, монотонний предикат,</w:t>
      </w:r>
      <w:r w:rsidR="00C922D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неоднозначне зображення, спряжена ємність, ідемпотентний</w:t>
      </w:r>
      <w:r w:rsidR="00C922D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напівмодуль.}</w:t>
      </w:r>
    </w:p>
    <w:p w:rsidR="00FD68A4" w:rsidRPr="004648B7" w:rsidRDefault="00CA4E12" w:rsidP="004648B7">
      <w:pPr>
        <w:spacing w:after="0" w:line="360" w:lineRule="auto"/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АНОТАЦИЯ</w:t>
      </w:r>
    </w:p>
    <w:p w:rsidR="00CA4E12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Микицей О. Я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. Решёткозначные предикаты на непрерывных полурешётках. – Квалификационная научная работа на правах рукописи.</w:t>
      </w:r>
    </w:p>
    <w:p w:rsidR="00CA4E12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Диссертация на соискание учёной степени кандидата физико-математических наук по специальности 01.01.06 – алгебра и теория чисел. –  ГВУЗ “Прикарпатский национальный університет имени Василия Стефаника”, Ивано-Франковск, 2021.</w:t>
      </w:r>
    </w:p>
    <w:p w:rsidR="00CA4E12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Диссертационная работа посвящена исследованию решёткозначных монотонных предикатов на непрерывных полурешётках как натуральних обобщений вещественнозначных и решёткозначных неаддитивных мер.</w:t>
      </w:r>
      <w:r w:rsidR="00DE3495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A4E12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В работе обосновано распространение понятия монотонного предиката на функции со значениями во вполне дистрибутивных решётках.</w:t>
      </w:r>
    </w:p>
    <w:p w:rsidR="00CA4E12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Введено понятие совместимости между непрерывными полурешётками.  Рассмотрено некоторые важные подклассы   совместимостей.  Построены две симметричные операции тензорного умножения предикатов, которые являются аналогами тензорного умножения аддитивных мер.  Доказано, что отображение взятия сопряженных к решёткозначным мерам в совокупности образу ют изоморфизм функторов, связывающий две классические двойственности в теории областей. Введено понятие четкого и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-нечеткого неоднозначных изображений между непрерывными полурешётками. Выделены подклассы четких и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-нечетких неоднозначных изображений, являющихся объектами категорий.  Приведена интерпретация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-нечетких неоднозначних изображений и соответствующих 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-линейных операторов как трансформеров монотонных предикатов, которые применено к анализу грубых игр двух игроков в расширенной форме.</w:t>
      </w:r>
    </w:p>
    <w:p w:rsidR="00CA4E12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Ключевые слова: непрерывная полурешётка, монотонный предикат, неоднозначное изображение, сопряженная ёмкость, идемпотентный полумодуль.</w:t>
      </w:r>
    </w:p>
    <w:p w:rsidR="00CA4E12" w:rsidRPr="004648B7" w:rsidRDefault="00CA4E12" w:rsidP="004648B7">
      <w:pPr>
        <w:spacing w:after="0" w:line="360" w:lineRule="auto"/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b/>
          <w:sz w:val="24"/>
          <w:szCs w:val="24"/>
          <w:lang w:val="uk-UA"/>
        </w:rPr>
        <w:t>ABSTRACT</w:t>
      </w:r>
    </w:p>
    <w:p w:rsidR="005259AE" w:rsidRPr="004648B7" w:rsidRDefault="005259AE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Mykytsey O. Ya.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Lattice-valued predicates on continuous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semilattices. –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Qualifying scientific work, manuscript. Thesis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for a Candidate Degree in Physical and Mathematical Sciences,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speciality 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lastRenderedPageBreak/>
        <w:t>01.01.06 Algebra and Number Theory.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Vasyl Stefanyk Precarpathian National University,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Ivano-Frankivsk, 2021.</w:t>
      </w:r>
    </w:p>
    <w:p w:rsidR="005259AE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The thesis is devoted to lattice-valued monotonic predicates on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continuous semilattices, which are natural generalizations of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non-additive real-valued and lattice-valued measures.</w:t>
      </w:r>
    </w:p>
    <w:p w:rsidR="005259AE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Generalization of the notion of monotonic predicate to functions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with values in completely distributive lattices is justified. It is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proved that the sets of </w:t>
      </w:r>
      <w:r w:rsidR="005259AE" w:rsidRPr="004648B7">
        <w:rPr>
          <w:rFonts w:ascii="Times New Roman" w:hAnsi="Times New Roman" w:cs="Times New Roman"/>
          <w:i/>
          <w:sz w:val="24"/>
          <w:szCs w:val="24"/>
          <w:lang w:val="uk-UA"/>
        </w:rPr>
        <w:t>L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valued monotonic predicates are free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objects over the respective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continuous semiattices.</w:t>
      </w:r>
    </w:p>
    <w:p w:rsidR="005259AE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The notion of compatibility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P:S× S'→{0,1}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between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5B8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continuous semilattices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B15B8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is introduced. Several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710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subclasses of the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set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w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(S,S')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of such compatibilities are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introduced, and it is shown that many specific kinds of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mathematical objects can be regarded as compatibilities.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modification of classical Lawson duality is proposed.</w:t>
      </w:r>
    </w:p>
    <w:p w:rsidR="00187D76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For complete st</w:t>
      </w:r>
      <w:r w:rsidR="00B15B8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ably continuous semilattices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B15B8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with zeros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complete contin</w:t>
      </w:r>
      <w:r w:rsidR="00E17563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uous semilattice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S⊠S'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with zero is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introduced so th</w:t>
      </w:r>
      <w:r w:rsidR="00B15B8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at it contains both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</m:t>
        </m:r>
      </m:oMath>
      <w:r w:rsidR="00B15B8A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. For normalized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monotonic predicates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c⊠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</m:t>
                </m:r>
              </m:e>
            </m:d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(S⊠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)</m:t>
        </m:r>
      </m:oMath>
      <w:r w:rsidR="00E17563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t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he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symmetrical tensor product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c⊠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uk-UA"/>
          </w:rPr>
          <m:t>:S⊠S'→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op</m:t>
            </m:r>
          </m:sup>
        </m:sSup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 is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defined. This product is an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-valued normalized</w:t>
      </w:r>
      <w:r w:rsidR="005259AE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7563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monotonic predicate on the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comp</w:t>
      </w:r>
      <w:r w:rsidR="00E17563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lete semilattice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S⊠S'</m:t>
        </m:r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4E12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It is shown that  the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constructio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ns of lattices of normalized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-capacities and of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710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normalized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L</m:t>
            </m:r>
          </m:e>
        </m:acc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-capacities on continuous semigroups with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zeros are functorial and linked via two classic dualities and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functor isomorphism.</w:t>
      </w:r>
    </w:p>
    <w:p w:rsidR="00CA4E12" w:rsidRPr="004648B7" w:rsidRDefault="00537C34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Crisp and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-fuzzy  ambiguous representations between continuous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semilattices are defined. Subclasses of pseudoinvertible ambiguous and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pseudoinvertible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-ambiguous representations are defined and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investigated.  An 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embedding of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the category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-fuzzy ambiguous representations into the category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of continuous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-semimodules is constructed.</w:t>
      </w:r>
    </w:p>
    <w:p w:rsidR="00CA4E12" w:rsidRPr="004648B7" w:rsidRDefault="00187D76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An embedding of the 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category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of continuous semilattices and pseudoin</w:t>
      </w:r>
      <w:r w:rsidR="00C0710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vertible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-ambiguous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representations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into category of continuous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-semimodules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710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as a 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full subcategory is constructed.</w:t>
      </w:r>
    </w:p>
    <w:p w:rsidR="00CA4E12" w:rsidRPr="004648B7" w:rsidRDefault="00187D76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An i</w:t>
      </w:r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nterpretation of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-ambiguous representations and respective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L</m:t>
        </m:r>
      </m:oMath>
      <w:r w:rsidR="00537C34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-linear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operators as predicate transfor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>mers is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E12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proposed. </w:t>
      </w:r>
    </w:p>
    <w:p w:rsidR="00CA4E12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Monotone predicates are applied to the analysis of two player rough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games.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Monotonic payoff predicates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w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L]</m:t>
                </m:r>
              </m:e>
            </m:acc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w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[L]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-i</m:t>
            </m:r>
          </m:sub>
        </m:sSub>
      </m:oMath>
      <w:r w:rsidRPr="004648B7">
        <w:rPr>
          <w:rFonts w:ascii="Times New Roman" w:hAnsi="Times New Roman" w:cs="Times New Roman"/>
          <w:sz w:val="24"/>
          <w:szCs w:val="24"/>
          <w:lang w:val="uk-UA"/>
        </w:rPr>
        <w:t>are obtained to describe lower estimates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of the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game result for rational players. Recurrent formulae are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found, which makes it possible to calculate these predicates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backwards from the last possible move of the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game.</w:t>
      </w:r>
    </w:p>
    <w:p w:rsidR="00CA4E12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sz w:val="24"/>
          <w:szCs w:val="24"/>
          <w:lang w:val="uk-UA"/>
        </w:rPr>
        <w:t>It is proved that for a rough extensive-form real-valued zero-sum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finite games, the least upper bound of the minimal gain of the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first player is equal to the greatest lower bound of the maximal</w:t>
      </w:r>
      <w:r w:rsidR="00187D76" w:rsidRPr="00464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B7">
        <w:rPr>
          <w:rFonts w:ascii="Times New Roman" w:hAnsi="Times New Roman" w:cs="Times New Roman"/>
          <w:sz w:val="24"/>
          <w:szCs w:val="24"/>
          <w:lang w:val="uk-UA"/>
        </w:rPr>
        <w:t>loss of the second player.</w:t>
      </w:r>
    </w:p>
    <w:p w:rsidR="00CA4E12" w:rsidRPr="004648B7" w:rsidRDefault="00CA4E12" w:rsidP="004648B7">
      <w:pPr>
        <w:spacing w:after="0" w:line="360" w:lineRule="auto"/>
        <w:ind w:right="-1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Keywords: continuous semilattice, monotonic predicate,</w:t>
      </w:r>
      <w:r w:rsidR="00187D7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ambiguous represen</w:t>
      </w:r>
      <w:r w:rsidRPr="004648B7">
        <w:rPr>
          <w:rFonts w:ascii="Times New Roman" w:hAnsi="Times New Roman" w:cs="Times New Roman"/>
          <w:i/>
          <w:sz w:val="24"/>
          <w:szCs w:val="24"/>
          <w:lang w:val="uk-UA"/>
        </w:rPr>
        <w:t>tation, conjugate measure, idempotent</w:t>
      </w:r>
      <w:r w:rsidR="00187D76" w:rsidRPr="004648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semimodule.</w:t>
      </w:r>
    </w:p>
    <w:sectPr w:rsidR="00CA4E12" w:rsidRPr="004648B7" w:rsidSect="00AE3DAC">
      <w:head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6C" w:rsidRDefault="0033536C" w:rsidP="00732D58">
      <w:pPr>
        <w:spacing w:after="0" w:line="240" w:lineRule="auto"/>
      </w:pPr>
      <w:r>
        <w:separator/>
      </w:r>
    </w:p>
  </w:endnote>
  <w:endnote w:type="continuationSeparator" w:id="0">
    <w:p w:rsidR="0033536C" w:rsidRDefault="0033536C" w:rsidP="0073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E8" w:rsidRDefault="001D7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6C" w:rsidRDefault="0033536C" w:rsidP="00732D58">
      <w:pPr>
        <w:spacing w:after="0" w:line="240" w:lineRule="auto"/>
      </w:pPr>
      <w:r>
        <w:separator/>
      </w:r>
    </w:p>
  </w:footnote>
  <w:footnote w:type="continuationSeparator" w:id="0">
    <w:p w:rsidR="0033536C" w:rsidRDefault="0033536C" w:rsidP="00732D58">
      <w:pPr>
        <w:spacing w:after="0" w:line="240" w:lineRule="auto"/>
      </w:pPr>
      <w:r>
        <w:continuationSeparator/>
      </w:r>
    </w:p>
  </w:footnote>
  <w:footnote w:id="1">
    <w:p w:rsidR="001D71E8" w:rsidRPr="00C045B5" w:rsidRDefault="001D71E8" w:rsidP="00C045B5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FootnoteReference"/>
        </w:rPr>
        <w:footnoteRef/>
      </w:r>
      <w:r w:rsidRPr="00DE7E25">
        <w:rPr>
          <w:lang w:val="en-US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O'Brien G.L., Verwaat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W.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How subsadditive are subadditive</w:t>
      </w:r>
      <w:r w:rsidRPr="00C045B5">
        <w:rPr>
          <w:rFonts w:ascii="Times New Roman" w:hAnsi="Times New Roman" w:cs="Times New Roman"/>
          <w:b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capacities?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// Comment. Math. Univ. Carolinae.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1994.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Vol.35,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№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2.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P. 311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324</w:t>
      </w:r>
    </w:p>
  </w:footnote>
  <w:footnote w:id="2">
    <w:p w:rsidR="001D71E8" w:rsidRPr="00C045B5" w:rsidRDefault="001D71E8" w:rsidP="00C045B5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Choquet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G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Theory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of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Capacity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//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Ann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'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Institute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Fourier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– 1953–1954. 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Vol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5. 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 131–295.</w:t>
      </w:r>
    </w:p>
  </w:footnote>
  <w:footnote w:id="3">
    <w:p w:rsidR="001D71E8" w:rsidRPr="00C045B5" w:rsidRDefault="001D71E8" w:rsidP="00C045B5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Denneberg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Non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>-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Additive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Measure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and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Integral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//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Springer</w:t>
      </w:r>
      <w:r w:rsidRPr="00C045B5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Netherlands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Dordrecht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In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Theory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Decision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Library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B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Vol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 27.</w:t>
      </w:r>
      <w:r w:rsidRPr="00C045B5">
        <w:rPr>
          <w:rFonts w:ascii="Times New Roman" w:hAnsi="Times New Roman" w:cs="Times New Roman"/>
          <w:b/>
          <w:sz w:val="22"/>
          <w:szCs w:val="22"/>
          <w:lang w:val="uk-UA"/>
        </w:rPr>
        <w:t xml:space="preserve">  –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1994. Г –  188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</w:t>
      </w:r>
    </w:p>
  </w:footnote>
  <w:footnote w:id="4">
    <w:p w:rsidR="001D71E8" w:rsidRPr="00C045B5" w:rsidRDefault="001D71E8" w:rsidP="00C045B5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Sugeno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Theory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of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fuzzy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integrals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and</w:t>
      </w:r>
      <w:r w:rsidRPr="00C045B5">
        <w:rPr>
          <w:rFonts w:ascii="Times New Roman" w:hAnsi="Times New Roman" w:cs="Times New Roman"/>
          <w:b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its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applications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: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PhD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thesis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//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Tokyo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Institute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Technology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, 1974.</w:t>
      </w:r>
    </w:p>
  </w:footnote>
  <w:footnote w:id="5">
    <w:p w:rsidR="001D71E8" w:rsidRPr="00C045B5" w:rsidRDefault="001D71E8" w:rsidP="00C045B5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Yager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Alajlan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Measure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based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representation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of</w:t>
      </w:r>
      <w:r w:rsidRPr="00C045B5">
        <w:rPr>
          <w:rFonts w:ascii="Times New Roman" w:hAnsi="Times New Roman" w:cs="Times New Roman"/>
          <w:b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uncertain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information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//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Fuzzy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Optim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Decis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Making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Vol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.11.</w:t>
      </w:r>
      <w:r w:rsidRPr="00C045B5">
        <w:rPr>
          <w:rFonts w:ascii="Times New Roman" w:hAnsi="Times New Roman" w:cs="Times New Roman"/>
          <w:b/>
          <w:sz w:val="22"/>
          <w:szCs w:val="22"/>
          <w:lang w:val="uk-UA"/>
        </w:rPr>
        <w:t xml:space="preserve"> –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2012.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363 – 385.  </w:t>
      </w:r>
    </w:p>
  </w:footnote>
  <w:footnote w:id="6">
    <w:p w:rsidR="001D71E8" w:rsidRPr="00C045B5" w:rsidRDefault="001D71E8" w:rsidP="00C045B5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Schmeidler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D.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Subjective probability and expected utility</w:t>
      </w:r>
      <w:r w:rsidRPr="00C045B5">
        <w:rPr>
          <w:rFonts w:ascii="Times New Roman" w:hAnsi="Times New Roman" w:cs="Times New Roman"/>
          <w:b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without additivity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// Econometrica.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–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1989.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Vol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57. 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 571 – 587.</w:t>
      </w:r>
    </w:p>
  </w:footnote>
  <w:footnote w:id="7">
    <w:p w:rsidR="001D71E8" w:rsidRPr="00C045B5" w:rsidRDefault="001D71E8" w:rsidP="00C045B5">
      <w:pPr>
        <w:pStyle w:val="FootnoteText"/>
        <w:ind w:right="56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Friedman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Halpern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J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Plausibility</w:t>
      </w:r>
      <w:r w:rsidRPr="00C045B5">
        <w:rPr>
          <w:rFonts w:ascii="Times New Roman" w:hAnsi="Times New Roman" w:cs="Times New Roman"/>
          <w:b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Measures: A User's Guide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// Proceedings of the 11th Annual</w:t>
      </w:r>
      <w:r w:rsidRPr="00C045B5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Conference on Uncertainty in Artificial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Intelligence (UAI-95).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San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Francisco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, 1995. 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 175 – 184.</w:t>
      </w:r>
    </w:p>
  </w:footnote>
  <w:footnote w:id="8">
    <w:p w:rsidR="001D71E8" w:rsidRPr="00C045B5" w:rsidRDefault="001D71E8" w:rsidP="00C045B5">
      <w:pPr>
        <w:pStyle w:val="FootnoteText"/>
        <w:ind w:right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Nykyforchyn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O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Repovs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>$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L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>$-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fuzzy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strongest</w:t>
      </w:r>
      <w:r w:rsidRPr="00C045B5">
        <w:rPr>
          <w:rFonts w:ascii="Times New Roman" w:hAnsi="Times New Roman" w:cs="Times New Roman"/>
          <w:b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postcondition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transformers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$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L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>$-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idempotent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linear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or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affine</w:t>
      </w:r>
      <w:r w:rsidRPr="00C045B5">
        <w:rPr>
          <w:rFonts w:ascii="Times New Roman" w:hAnsi="Times New Roman" w:cs="Times New Roman"/>
          <w:b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operators between semimodules of monotonic predicates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// Fuzzy</w:t>
      </w:r>
      <w:r w:rsidRPr="00C045B5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Sets and Systems.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  2012.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Vol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208.  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 67 – 78.</w:t>
      </w:r>
    </w:p>
  </w:footnote>
  <w:footnote w:id="9">
    <w:p w:rsidR="001D71E8" w:rsidRPr="00C045B5" w:rsidRDefault="001D71E8" w:rsidP="00E06D6F">
      <w:pPr>
        <w:pStyle w:val="FootnoteText"/>
        <w:ind w:right="56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D71E8">
        <w:rPr>
          <w:rStyle w:val="FootnoteReference"/>
        </w:rPr>
        <w:footnoteRef/>
      </w:r>
      <w:r w:rsidRPr="001D71E8">
        <w:rPr>
          <w:lang w:val="en-US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Dijkstra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W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Guarded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commands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,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non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>-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determinacy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and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formal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derivation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of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programs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//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Comm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ACM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– 1975.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Vol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18, № 8.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 453 – 457.</w:t>
      </w:r>
    </w:p>
  </w:footnote>
  <w:footnote w:id="10">
    <w:p w:rsidR="001D71E8" w:rsidRPr="00C045B5" w:rsidRDefault="001D71E8" w:rsidP="00E06D6F">
      <w:pPr>
        <w:pStyle w:val="FootnoteText"/>
        <w:ind w:right="56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Edalat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Domains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for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computation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in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mathematics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,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physics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and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exact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real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arithmetic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//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Bull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Symb.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Logic.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1997.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Vol. 3,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№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4.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P.401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452.</w:t>
      </w:r>
    </w:p>
  </w:footnote>
  <w:footnote w:id="11">
    <w:p w:rsidR="001D71E8" w:rsidRPr="00C045B5" w:rsidRDefault="001D71E8" w:rsidP="00E06D6F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Gierz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G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Hofmann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H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Keimel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Lawson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J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Mislove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.,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Scott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Continuous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Lattices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and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Domains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//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Cambridge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University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Press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Encyclopedia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Mathematics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its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Applications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 –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2003.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Vol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93.  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 628.</w:t>
      </w:r>
    </w:p>
  </w:footnote>
  <w:footnote w:id="12">
    <w:p w:rsidR="001D71E8" w:rsidRPr="00C045B5" w:rsidRDefault="001D71E8" w:rsidP="00E06D6F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Heckmann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Huth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duality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theory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for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quantitative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semantics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//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Proceedings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11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th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International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Workshop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on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Computer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Science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Logic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Springer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Verlag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 –  1998.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 255 – 274.</w:t>
      </w:r>
    </w:p>
  </w:footnote>
  <w:footnote w:id="13">
    <w:p w:rsidR="001D71E8" w:rsidRPr="00C045B5" w:rsidRDefault="001D71E8" w:rsidP="00E06D6F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FootnoteReference"/>
        </w:rPr>
        <w:footnoteRef/>
      </w:r>
      <w:r w:rsidRPr="00DE7E25">
        <w:rPr>
          <w:lang w:val="en-US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Goguen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J.A.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L-fuzzy sets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// J. Math. Anal. Appl.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1967.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Vol. 18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P. 145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–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157.</w:t>
      </w:r>
    </w:p>
  </w:footnote>
  <w:footnote w:id="14">
    <w:p w:rsidR="001D71E8" w:rsidRPr="00C045B5" w:rsidRDefault="001D71E8" w:rsidP="00E06D6F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Miyamoto S.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Lattice-valued possibility measures on the basis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of multimodal logic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// Proceedings of the 36th SICE Annual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Conference. International Session Papers, Tokushima, Japan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 –1997.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 1067 – 1070.</w:t>
      </w:r>
    </w:p>
  </w:footnote>
  <w:footnote w:id="15">
    <w:p w:rsidR="001D71E8" w:rsidRPr="00C045B5" w:rsidRDefault="001D71E8" w:rsidP="00E06D6F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 Denniston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J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Melton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Rodabaugh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Lattice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>-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valued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predicate transformers and interchange systems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// Abstracts of the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31th Linz Seminar, Universitatsdirecktion Johannes Kepler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Universitat.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Linz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Austria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February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2010. 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 31 – 40.</w:t>
      </w:r>
    </w:p>
  </w:footnote>
  <w:footnote w:id="16">
    <w:p w:rsidR="001D71E8" w:rsidRPr="00C045B5" w:rsidRDefault="001D71E8" w:rsidP="00E06D6F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Kolokoltsov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Idempotent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structures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in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optimisation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//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Journal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Math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Sci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–  2001.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Vol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104, № 1. – 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 847 – 880.</w:t>
      </w:r>
    </w:p>
  </w:footnote>
  <w:footnote w:id="17">
    <w:p w:rsidR="001D71E8" w:rsidRPr="00C045B5" w:rsidRDefault="001D71E8" w:rsidP="00E06D6F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Kolokoltsov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Maslov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Idempotent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Analysis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and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Its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Applications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//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Kluwer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Acad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.\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Publ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.,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Dordrecht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.   –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1998.</w:t>
      </w:r>
    </w:p>
  </w:footnote>
  <w:footnote w:id="18">
    <w:p w:rsidR="001D71E8" w:rsidRPr="00C045B5" w:rsidRDefault="001D71E8" w:rsidP="00E06D6F">
      <w:pPr>
        <w:pStyle w:val="FootnoteText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C045B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Lawson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J.D.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i/>
          <w:sz w:val="22"/>
          <w:szCs w:val="22"/>
          <w:lang w:val="en-US"/>
        </w:rPr>
        <w:t>Idempotent analysis and continuous semilattices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// Theor. Comp. Sci.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2004.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Vol. 316.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 xml:space="preserve"> P. 75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–</w:t>
      </w:r>
      <w:r w:rsidRPr="00C045B5">
        <w:rPr>
          <w:rFonts w:ascii="Times New Roman" w:hAnsi="Times New Roman" w:cs="Times New Roman"/>
          <w:sz w:val="22"/>
          <w:szCs w:val="22"/>
          <w:lang w:val="en-US"/>
        </w:rPr>
        <w:t>87.</w:t>
      </w:r>
    </w:p>
    <w:p w:rsidR="001D71E8" w:rsidRPr="00DE7E25" w:rsidRDefault="001D71E8">
      <w:pPr>
        <w:pStyle w:val="FootnoteText"/>
        <w:rPr>
          <w:lang w:val="en-US"/>
        </w:rPr>
      </w:pPr>
    </w:p>
  </w:footnote>
  <w:footnote w:id="19">
    <w:p w:rsidR="001D71E8" w:rsidRPr="009F22E6" w:rsidRDefault="001D71E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F22E6">
        <w:rPr>
          <w:lang w:val="en-US"/>
        </w:rPr>
        <w:t xml:space="preserve"> </w:t>
      </w:r>
      <w:r w:rsidRPr="005A2657">
        <w:rPr>
          <w:rFonts w:ascii="Times New Roman" w:hAnsi="Times New Roman" w:cs="Times New Roman"/>
          <w:sz w:val="26"/>
          <w:szCs w:val="26"/>
          <w:lang w:val="uk-UA"/>
        </w:rPr>
        <w:t xml:space="preserve">Gierz~G., Hofmann~K.H., Keimel K., Lawson J.D., Mislove M., Scott D.S. </w:t>
      </w:r>
      <w:r w:rsidRPr="005A2657">
        <w:rPr>
          <w:rFonts w:ascii="Times New Roman" w:hAnsi="Times New Roman" w:cs="Times New Roman"/>
          <w:i/>
          <w:sz w:val="26"/>
          <w:szCs w:val="26"/>
          <w:lang w:val="uk-UA"/>
        </w:rPr>
        <w:t>Continuous Lattices and Domains</w:t>
      </w:r>
      <w:r w:rsidRPr="005A2657">
        <w:rPr>
          <w:rFonts w:ascii="Times New Roman" w:hAnsi="Times New Roman" w:cs="Times New Roman"/>
          <w:sz w:val="26"/>
          <w:szCs w:val="26"/>
          <w:lang w:val="uk-UA"/>
        </w:rPr>
        <w:t xml:space="preserve"> // Cambridge University Press. Encyclopedia of Mathematics and its Applications. –  2003. – Vol. 93.  – p. 628.</w:t>
      </w:r>
    </w:p>
  </w:footnote>
  <w:footnote w:id="20">
    <w:p w:rsidR="001D71E8" w:rsidRPr="00C045B5" w:rsidRDefault="001D71E8" w:rsidP="00DE7E25">
      <w:pPr>
        <w:pStyle w:val="FootnoteText"/>
        <w:rPr>
          <w:sz w:val="22"/>
          <w:szCs w:val="22"/>
          <w:lang w:val="uk-UA"/>
        </w:rPr>
      </w:pPr>
      <w:r>
        <w:rPr>
          <w:rStyle w:val="FootnoteReference"/>
        </w:rPr>
        <w:footnoteRef/>
      </w:r>
      <w:r w:rsidRPr="00DE7E25">
        <w:rPr>
          <w:lang w:val="en-US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Heckmann R., Huth M. 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>A duality theory for quantitative semantics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 xml:space="preserve"> // Proceedings of the 11th International Workshop on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Computer Science Logic, Springer Verlag.  –1998.  – P.</w:t>
      </w:r>
      <w:r w:rsidRPr="00C045B5">
        <w:rPr>
          <w:rFonts w:ascii="Times New Roman" w:hAnsi="Times New Roman" w:cs="Times New Roman"/>
          <w:i/>
          <w:sz w:val="22"/>
          <w:szCs w:val="22"/>
          <w:lang w:val="uk-UA"/>
        </w:rPr>
        <w:t xml:space="preserve"> </w:t>
      </w:r>
      <w:r w:rsidRPr="00C045B5">
        <w:rPr>
          <w:rFonts w:ascii="Times New Roman" w:hAnsi="Times New Roman" w:cs="Times New Roman"/>
          <w:sz w:val="22"/>
          <w:szCs w:val="22"/>
          <w:lang w:val="uk-UA"/>
        </w:rPr>
        <w:t>255 –274.</w:t>
      </w:r>
    </w:p>
    <w:p w:rsidR="001D71E8" w:rsidRPr="00DE7E25" w:rsidRDefault="001D71E8">
      <w:pPr>
        <w:pStyle w:val="FootnoteText"/>
        <w:rPr>
          <w:lang w:val="uk-U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E8" w:rsidRPr="00D473DF" w:rsidRDefault="001D71E8">
    <w:pPr>
      <w:pStyle w:val="Header"/>
      <w:jc w:val="center"/>
      <w:rPr>
        <w:lang w:val="en-US"/>
      </w:rPr>
    </w:pPr>
    <w:r>
      <w:rPr>
        <w:lang w:val="en-US"/>
      </w:rPr>
      <w:t>2</w:t>
    </w:r>
  </w:p>
  <w:p w:rsidR="001D71E8" w:rsidRDefault="001D71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E8" w:rsidRDefault="001D71E8">
    <w:pPr>
      <w:pStyle w:val="Header"/>
      <w:jc w:val="center"/>
    </w:pPr>
  </w:p>
  <w:p w:rsidR="001D71E8" w:rsidRPr="00AE3DAC" w:rsidRDefault="001D71E8" w:rsidP="00AE3DAC">
    <w:pPr>
      <w:pStyle w:val="Header"/>
      <w:tabs>
        <w:tab w:val="clear" w:pos="4677"/>
        <w:tab w:val="clear" w:pos="9355"/>
        <w:tab w:val="left" w:pos="2980"/>
        <w:tab w:val="left" w:pos="4303"/>
        <w:tab w:val="left" w:pos="4605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28707"/>
    </w:sdtPr>
    <w:sdtEndPr/>
    <w:sdtContent>
      <w:p w:rsidR="001D71E8" w:rsidRDefault="0033536C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48B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D71E8" w:rsidRDefault="001D71E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28701"/>
    </w:sdtPr>
    <w:sdtEndPr/>
    <w:sdtContent>
      <w:p w:rsidR="001D71E8" w:rsidRDefault="0033536C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48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1E8" w:rsidRPr="00AE3DAC" w:rsidRDefault="001D71E8" w:rsidP="00AE3DAC">
    <w:pPr>
      <w:pStyle w:val="Header"/>
      <w:tabs>
        <w:tab w:val="clear" w:pos="4677"/>
        <w:tab w:val="clear" w:pos="9355"/>
        <w:tab w:val="left" w:pos="2980"/>
        <w:tab w:val="left" w:pos="4303"/>
        <w:tab w:val="left" w:pos="460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6B2A"/>
    <w:multiLevelType w:val="hybridMultilevel"/>
    <w:tmpl w:val="991E841C"/>
    <w:lvl w:ilvl="0" w:tplc="8B68B7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11D2"/>
    <w:multiLevelType w:val="hybridMultilevel"/>
    <w:tmpl w:val="790E70C4"/>
    <w:lvl w:ilvl="0" w:tplc="8B68B7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3F91"/>
    <w:multiLevelType w:val="hybridMultilevel"/>
    <w:tmpl w:val="37AC18C2"/>
    <w:lvl w:ilvl="0" w:tplc="185E5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44986"/>
    <w:multiLevelType w:val="hybridMultilevel"/>
    <w:tmpl w:val="2DE874C6"/>
    <w:lvl w:ilvl="0" w:tplc="BCACBF22">
      <w:start w:val="5"/>
      <w:numFmt w:val="bullet"/>
      <w:lvlText w:val="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57D3FA2"/>
    <w:multiLevelType w:val="hybridMultilevel"/>
    <w:tmpl w:val="71B8FC82"/>
    <w:lvl w:ilvl="0" w:tplc="9CC4B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D7104"/>
    <w:multiLevelType w:val="hybridMultilevel"/>
    <w:tmpl w:val="D7A0C7EE"/>
    <w:lvl w:ilvl="0" w:tplc="185E5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D58"/>
    <w:rsid w:val="00012948"/>
    <w:rsid w:val="000534FA"/>
    <w:rsid w:val="000707AF"/>
    <w:rsid w:val="00080A50"/>
    <w:rsid w:val="000925AE"/>
    <w:rsid w:val="000A59E8"/>
    <w:rsid w:val="000A5EFB"/>
    <w:rsid w:val="000E4B93"/>
    <w:rsid w:val="000E74F6"/>
    <w:rsid w:val="000F0B9A"/>
    <w:rsid w:val="00106018"/>
    <w:rsid w:val="001106DA"/>
    <w:rsid w:val="00113A2C"/>
    <w:rsid w:val="00142141"/>
    <w:rsid w:val="001631D0"/>
    <w:rsid w:val="0017352A"/>
    <w:rsid w:val="00187D76"/>
    <w:rsid w:val="001B5D84"/>
    <w:rsid w:val="001D6DE5"/>
    <w:rsid w:val="001D71E8"/>
    <w:rsid w:val="001F288A"/>
    <w:rsid w:val="001F5CCA"/>
    <w:rsid w:val="002213A6"/>
    <w:rsid w:val="002353D4"/>
    <w:rsid w:val="00265A1F"/>
    <w:rsid w:val="00271DB2"/>
    <w:rsid w:val="002B1975"/>
    <w:rsid w:val="002D21BD"/>
    <w:rsid w:val="002F3F6A"/>
    <w:rsid w:val="00301AAE"/>
    <w:rsid w:val="00304E18"/>
    <w:rsid w:val="00317F16"/>
    <w:rsid w:val="00334C11"/>
    <w:rsid w:val="0033536C"/>
    <w:rsid w:val="00355F25"/>
    <w:rsid w:val="00360264"/>
    <w:rsid w:val="00374D1B"/>
    <w:rsid w:val="00397B39"/>
    <w:rsid w:val="003A37D6"/>
    <w:rsid w:val="003C623D"/>
    <w:rsid w:val="003F1286"/>
    <w:rsid w:val="00412988"/>
    <w:rsid w:val="00412CBB"/>
    <w:rsid w:val="00413515"/>
    <w:rsid w:val="0042113B"/>
    <w:rsid w:val="004648B7"/>
    <w:rsid w:val="004749F9"/>
    <w:rsid w:val="004763FB"/>
    <w:rsid w:val="004804D9"/>
    <w:rsid w:val="004A0C70"/>
    <w:rsid w:val="004A5370"/>
    <w:rsid w:val="004D1E28"/>
    <w:rsid w:val="004F251A"/>
    <w:rsid w:val="00517594"/>
    <w:rsid w:val="005259AE"/>
    <w:rsid w:val="0053705F"/>
    <w:rsid w:val="00537C34"/>
    <w:rsid w:val="0054113C"/>
    <w:rsid w:val="00556F4A"/>
    <w:rsid w:val="00574753"/>
    <w:rsid w:val="00596890"/>
    <w:rsid w:val="005A03AD"/>
    <w:rsid w:val="005A69CD"/>
    <w:rsid w:val="005E7175"/>
    <w:rsid w:val="005F1B74"/>
    <w:rsid w:val="006074B5"/>
    <w:rsid w:val="00632096"/>
    <w:rsid w:val="006369CF"/>
    <w:rsid w:val="006455CE"/>
    <w:rsid w:val="00673F41"/>
    <w:rsid w:val="006A5F18"/>
    <w:rsid w:val="006E2CB0"/>
    <w:rsid w:val="006F7471"/>
    <w:rsid w:val="00702B27"/>
    <w:rsid w:val="00732D58"/>
    <w:rsid w:val="007337BF"/>
    <w:rsid w:val="0074342E"/>
    <w:rsid w:val="00760ABE"/>
    <w:rsid w:val="00763E19"/>
    <w:rsid w:val="007A08E4"/>
    <w:rsid w:val="007B477B"/>
    <w:rsid w:val="007B5B62"/>
    <w:rsid w:val="00840A0E"/>
    <w:rsid w:val="0084125F"/>
    <w:rsid w:val="008811DC"/>
    <w:rsid w:val="00883A14"/>
    <w:rsid w:val="008B0D10"/>
    <w:rsid w:val="008F2404"/>
    <w:rsid w:val="008F4AF2"/>
    <w:rsid w:val="008F71B2"/>
    <w:rsid w:val="00900905"/>
    <w:rsid w:val="00905B1B"/>
    <w:rsid w:val="00930BAC"/>
    <w:rsid w:val="00990CE4"/>
    <w:rsid w:val="00991B90"/>
    <w:rsid w:val="009939D5"/>
    <w:rsid w:val="009968A7"/>
    <w:rsid w:val="009A1206"/>
    <w:rsid w:val="009A3F30"/>
    <w:rsid w:val="009E43E2"/>
    <w:rsid w:val="009E7970"/>
    <w:rsid w:val="009F22E6"/>
    <w:rsid w:val="00A14DA3"/>
    <w:rsid w:val="00A16D15"/>
    <w:rsid w:val="00A5294A"/>
    <w:rsid w:val="00A7146E"/>
    <w:rsid w:val="00A80044"/>
    <w:rsid w:val="00A90CEB"/>
    <w:rsid w:val="00A9165C"/>
    <w:rsid w:val="00AC601A"/>
    <w:rsid w:val="00AE3DAC"/>
    <w:rsid w:val="00AE44FB"/>
    <w:rsid w:val="00B15B8A"/>
    <w:rsid w:val="00B20BC1"/>
    <w:rsid w:val="00B30B4A"/>
    <w:rsid w:val="00B326B5"/>
    <w:rsid w:val="00B56DF4"/>
    <w:rsid w:val="00B618FE"/>
    <w:rsid w:val="00B67AD0"/>
    <w:rsid w:val="00B806F6"/>
    <w:rsid w:val="00BD7C9E"/>
    <w:rsid w:val="00BD7CD8"/>
    <w:rsid w:val="00BE2364"/>
    <w:rsid w:val="00BF0953"/>
    <w:rsid w:val="00C045B5"/>
    <w:rsid w:val="00C05B75"/>
    <w:rsid w:val="00C07104"/>
    <w:rsid w:val="00C117CE"/>
    <w:rsid w:val="00C35730"/>
    <w:rsid w:val="00C40344"/>
    <w:rsid w:val="00C46D7E"/>
    <w:rsid w:val="00C47DDC"/>
    <w:rsid w:val="00C6288F"/>
    <w:rsid w:val="00C81A1A"/>
    <w:rsid w:val="00C82D63"/>
    <w:rsid w:val="00C90A11"/>
    <w:rsid w:val="00C922D6"/>
    <w:rsid w:val="00C96EA8"/>
    <w:rsid w:val="00CA4D37"/>
    <w:rsid w:val="00CA4E12"/>
    <w:rsid w:val="00CB449F"/>
    <w:rsid w:val="00CD2590"/>
    <w:rsid w:val="00CE15E1"/>
    <w:rsid w:val="00D02E1B"/>
    <w:rsid w:val="00D473DF"/>
    <w:rsid w:val="00D74E8E"/>
    <w:rsid w:val="00DD5D96"/>
    <w:rsid w:val="00DE3495"/>
    <w:rsid w:val="00DE7E25"/>
    <w:rsid w:val="00E0084A"/>
    <w:rsid w:val="00E02D0B"/>
    <w:rsid w:val="00E06D6F"/>
    <w:rsid w:val="00E112F0"/>
    <w:rsid w:val="00E12095"/>
    <w:rsid w:val="00E16674"/>
    <w:rsid w:val="00E17563"/>
    <w:rsid w:val="00E56D69"/>
    <w:rsid w:val="00E931C0"/>
    <w:rsid w:val="00E97859"/>
    <w:rsid w:val="00ED54E3"/>
    <w:rsid w:val="00F36B3D"/>
    <w:rsid w:val="00F66AF9"/>
    <w:rsid w:val="00F733D5"/>
    <w:rsid w:val="00F77E75"/>
    <w:rsid w:val="00F96736"/>
    <w:rsid w:val="00FB415B"/>
    <w:rsid w:val="00FD68A4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18F860-AF80-43D6-9F33-A91B8AD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5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32D58"/>
  </w:style>
  <w:style w:type="paragraph" w:styleId="Header">
    <w:name w:val="header"/>
    <w:basedOn w:val="Normal"/>
    <w:link w:val="HeaderChar"/>
    <w:uiPriority w:val="99"/>
    <w:unhideWhenUsed/>
    <w:rsid w:val="0073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D58"/>
  </w:style>
  <w:style w:type="paragraph" w:styleId="Footer">
    <w:name w:val="footer"/>
    <w:basedOn w:val="Normal"/>
    <w:link w:val="FooterChar"/>
    <w:uiPriority w:val="99"/>
    <w:semiHidden/>
    <w:unhideWhenUsed/>
    <w:rsid w:val="0073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2D5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2D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D5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32D58"/>
    <w:pPr>
      <w:spacing w:after="0" w:line="240" w:lineRule="auto"/>
    </w:pPr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D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2D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D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68A4"/>
    <w:rPr>
      <w:color w:val="808080"/>
    </w:rPr>
  </w:style>
  <w:style w:type="character" w:styleId="FootnoteReference">
    <w:name w:val="footnote reference"/>
    <w:basedOn w:val="DefaultParagraphFont"/>
    <w:uiPriority w:val="99"/>
    <w:unhideWhenUsed/>
    <w:rsid w:val="00732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0946-908F-483B-A002-E1812FF0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23</Pages>
  <Words>7605</Words>
  <Characters>43355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Oksna</dc:creator>
  <cp:lastModifiedBy>Roman Dmytryshyn</cp:lastModifiedBy>
  <cp:revision>17</cp:revision>
  <dcterms:created xsi:type="dcterms:W3CDTF">2021-04-06T15:18:00Z</dcterms:created>
  <dcterms:modified xsi:type="dcterms:W3CDTF">2021-04-10T07:50:00Z</dcterms:modified>
</cp:coreProperties>
</file>